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A3771" w14:textId="546C052C" w:rsidR="00C4442E" w:rsidRPr="001D0314" w:rsidRDefault="00EC19D5" w:rsidP="00C4442E">
      <w:pPr>
        <w:pStyle w:val="Corpsdetexte"/>
        <w:jc w:val="right"/>
        <w:rPr>
          <w:rFonts w:ascii="Arial" w:hAnsi="Arial" w:cs="Arial"/>
          <w:sz w:val="36"/>
          <w:lang w:val="en-GB"/>
        </w:rPr>
      </w:pPr>
      <w:r>
        <w:rPr>
          <w:noProof/>
          <w:lang w:val="en-GB" w:eastAsia="en-GB"/>
        </w:rPr>
        <w:drawing>
          <wp:inline distT="0" distB="0" distL="0" distR="0" wp14:anchorId="4F0F3A5B" wp14:editId="163E98F1">
            <wp:extent cx="1381125" cy="790575"/>
            <wp:effectExtent l="19050" t="0" r="9525"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1381125" cy="790575"/>
                    </a:xfrm>
                    <a:prstGeom prst="rect">
                      <a:avLst/>
                    </a:prstGeom>
                    <a:noFill/>
                    <a:ln w="9525">
                      <a:noFill/>
                      <a:miter lim="800000"/>
                      <a:headEnd/>
                      <a:tailEnd/>
                    </a:ln>
                  </pic:spPr>
                </pic:pic>
              </a:graphicData>
            </a:graphic>
          </wp:inline>
        </w:drawing>
      </w:r>
    </w:p>
    <w:p w14:paraId="60DDB859" w14:textId="77777777" w:rsidR="009B5120" w:rsidRPr="001D0314" w:rsidRDefault="009B5120" w:rsidP="00C4442E">
      <w:pPr>
        <w:pStyle w:val="Corpsdetexte"/>
        <w:jc w:val="right"/>
        <w:rPr>
          <w:rFonts w:ascii="Arial" w:hAnsi="Arial" w:cs="Arial"/>
          <w:sz w:val="36"/>
          <w:lang w:val="en-GB"/>
        </w:rPr>
      </w:pPr>
    </w:p>
    <w:p w14:paraId="34F6276B" w14:textId="77777777" w:rsidR="00C4442E" w:rsidRPr="001D0314" w:rsidRDefault="00C4442E" w:rsidP="00C4442E">
      <w:pPr>
        <w:pStyle w:val="Titre"/>
        <w:jc w:val="right"/>
        <w:rPr>
          <w:rFonts w:ascii="Arial" w:hAnsi="Arial" w:cs="Arial"/>
          <w:b w:val="0"/>
          <w:sz w:val="32"/>
          <w:lang w:val="en-GB"/>
        </w:rPr>
      </w:pPr>
      <w:r w:rsidRPr="001D0314">
        <w:rPr>
          <w:rFonts w:ascii="Arial" w:hAnsi="Arial" w:cs="Arial"/>
          <w:b w:val="0"/>
          <w:sz w:val="32"/>
          <w:lang w:val="en-GB"/>
        </w:rPr>
        <w:t>Media information</w:t>
      </w:r>
    </w:p>
    <w:p w14:paraId="6252FBBA" w14:textId="77777777" w:rsidR="00C4442E" w:rsidRPr="001D0314" w:rsidRDefault="00C4442E" w:rsidP="00C4442E">
      <w:pPr>
        <w:pStyle w:val="Corpsdetexte"/>
        <w:spacing w:line="360" w:lineRule="exact"/>
        <w:rPr>
          <w:rFonts w:ascii="Arial" w:hAnsi="Arial" w:cs="Arial"/>
          <w:b/>
          <w:sz w:val="22"/>
          <w:szCs w:val="22"/>
          <w:lang w:val="en-GB"/>
        </w:rPr>
      </w:pPr>
    </w:p>
    <w:p w14:paraId="248FEFD4" w14:textId="77777777" w:rsidR="00C4442E" w:rsidRPr="001D0314" w:rsidRDefault="00C4442E" w:rsidP="00C4442E">
      <w:pPr>
        <w:pStyle w:val="Corpsdetexte"/>
        <w:spacing w:line="360" w:lineRule="exact"/>
        <w:rPr>
          <w:rFonts w:ascii="Arial" w:hAnsi="Arial" w:cs="Arial"/>
          <w:b/>
          <w:sz w:val="22"/>
          <w:szCs w:val="22"/>
          <w:lang w:val="en-GB"/>
        </w:rPr>
      </w:pPr>
    </w:p>
    <w:p w14:paraId="63CC1200" w14:textId="478FEB8E" w:rsidR="00DD6E63" w:rsidRPr="001D0314" w:rsidRDefault="00AE7A8D" w:rsidP="00DD6E63">
      <w:pPr>
        <w:pStyle w:val="Corpsdetexte"/>
        <w:spacing w:line="360" w:lineRule="exact"/>
        <w:rPr>
          <w:rFonts w:ascii="Arial" w:hAnsi="Arial" w:cs="Arial"/>
          <w:b/>
          <w:sz w:val="22"/>
          <w:szCs w:val="22"/>
          <w:lang w:val="en-GB"/>
        </w:rPr>
      </w:pPr>
      <w:r w:rsidRPr="001D0314">
        <w:rPr>
          <w:rFonts w:ascii="Arial" w:hAnsi="Arial" w:cs="Arial"/>
          <w:b/>
          <w:sz w:val="22"/>
          <w:szCs w:val="22"/>
          <w:lang w:val="en-GB"/>
        </w:rPr>
        <w:t xml:space="preserve">Golden Loyalty </w:t>
      </w:r>
      <w:r w:rsidR="00DD6E63" w:rsidRPr="001D0314">
        <w:rPr>
          <w:rFonts w:ascii="Arial" w:hAnsi="Arial" w:cs="Arial"/>
          <w:b/>
          <w:sz w:val="22"/>
          <w:szCs w:val="22"/>
          <w:lang w:val="en-GB"/>
        </w:rPr>
        <w:t>Award</w:t>
      </w:r>
      <w:r w:rsidR="006955E6" w:rsidRPr="001D0314">
        <w:rPr>
          <w:rFonts w:ascii="Arial" w:hAnsi="Arial" w:cs="Arial"/>
          <w:b/>
          <w:sz w:val="22"/>
          <w:szCs w:val="22"/>
          <w:lang w:val="en-GB"/>
        </w:rPr>
        <w:t>s</w:t>
      </w:r>
      <w:r w:rsidR="00DD6E63" w:rsidRPr="001D0314">
        <w:rPr>
          <w:rFonts w:ascii="Arial" w:hAnsi="Arial" w:cs="Arial"/>
          <w:b/>
          <w:sz w:val="22"/>
          <w:szCs w:val="22"/>
          <w:lang w:val="en-GB"/>
        </w:rPr>
        <w:t xml:space="preserve"> winners</w:t>
      </w:r>
      <w:r w:rsidR="00951134" w:rsidRPr="001D0314">
        <w:rPr>
          <w:rFonts w:ascii="Arial" w:hAnsi="Arial" w:cs="Arial"/>
          <w:b/>
          <w:sz w:val="22"/>
          <w:szCs w:val="22"/>
          <w:lang w:val="en-GB"/>
        </w:rPr>
        <w:t xml:space="preserve"> announced</w:t>
      </w:r>
      <w:r w:rsidR="00DD6E63" w:rsidRPr="001D0314">
        <w:rPr>
          <w:rFonts w:ascii="Arial" w:hAnsi="Arial" w:cs="Arial"/>
          <w:b/>
          <w:sz w:val="22"/>
          <w:szCs w:val="22"/>
          <w:lang w:val="en-GB"/>
        </w:rPr>
        <w:t xml:space="preserve"> at Loyalty &amp; Awards 20</w:t>
      </w:r>
      <w:r w:rsidR="007E40FC" w:rsidRPr="001D0314">
        <w:rPr>
          <w:rFonts w:ascii="Arial" w:hAnsi="Arial" w:cs="Arial"/>
          <w:b/>
          <w:sz w:val="22"/>
          <w:szCs w:val="22"/>
          <w:lang w:val="en-GB"/>
        </w:rPr>
        <w:t>2</w:t>
      </w:r>
      <w:r w:rsidR="00F950AE">
        <w:rPr>
          <w:rFonts w:ascii="Arial" w:hAnsi="Arial" w:cs="Arial"/>
          <w:b/>
          <w:sz w:val="22"/>
          <w:szCs w:val="22"/>
          <w:lang w:val="en-GB"/>
        </w:rPr>
        <w:t>4</w:t>
      </w:r>
      <w:r w:rsidR="00DD6E63" w:rsidRPr="001D0314">
        <w:rPr>
          <w:rFonts w:ascii="Arial" w:hAnsi="Arial" w:cs="Arial"/>
          <w:b/>
          <w:sz w:val="22"/>
          <w:szCs w:val="22"/>
          <w:lang w:val="en-GB"/>
        </w:rPr>
        <w:t xml:space="preserve"> </w:t>
      </w:r>
    </w:p>
    <w:p w14:paraId="26DB79CB" w14:textId="77777777" w:rsidR="00DD6E63" w:rsidRPr="001D0314" w:rsidRDefault="00DD6E63" w:rsidP="00DD6E63">
      <w:pPr>
        <w:pStyle w:val="Corpsdetexte"/>
        <w:spacing w:line="360" w:lineRule="exact"/>
        <w:rPr>
          <w:rFonts w:ascii="Arial" w:hAnsi="Arial" w:cs="Arial"/>
          <w:sz w:val="22"/>
          <w:szCs w:val="22"/>
          <w:lang w:val="en-GB"/>
        </w:rPr>
      </w:pPr>
    </w:p>
    <w:p w14:paraId="4CDC3AE2" w14:textId="77777777" w:rsidR="00DD6E63" w:rsidRPr="001D0314" w:rsidRDefault="00DD6E63" w:rsidP="00DD6E63">
      <w:pPr>
        <w:pStyle w:val="NormalWeb"/>
        <w:spacing w:before="0" w:beforeAutospacing="0" w:after="0" w:afterAutospacing="0" w:line="360" w:lineRule="exact"/>
        <w:jc w:val="both"/>
        <w:rPr>
          <w:rFonts w:ascii="Arial" w:hAnsi="Arial" w:cs="Arial"/>
          <w:sz w:val="22"/>
          <w:szCs w:val="22"/>
        </w:rPr>
        <w:sectPr w:rsidR="00DD6E63" w:rsidRPr="001D0314" w:rsidSect="009B5120">
          <w:footerReference w:type="default" r:id="rId9"/>
          <w:pgSz w:w="11906" w:h="16838"/>
          <w:pgMar w:top="964" w:right="1418" w:bottom="1134" w:left="1418" w:header="708" w:footer="708" w:gutter="0"/>
          <w:cols w:space="708"/>
          <w:docGrid w:linePitch="360"/>
        </w:sectPr>
      </w:pPr>
    </w:p>
    <w:p w14:paraId="37CBDDA6" w14:textId="4D43BE70" w:rsidR="00DD6E63" w:rsidRPr="001D0314" w:rsidRDefault="00F950AE" w:rsidP="00DD6E63">
      <w:pPr>
        <w:tabs>
          <w:tab w:val="left" w:pos="5400"/>
        </w:tabs>
        <w:spacing w:after="0" w:line="360" w:lineRule="exact"/>
        <w:jc w:val="both"/>
        <w:rPr>
          <w:rFonts w:ascii="Arial" w:hAnsi="Arial" w:cs="Arial"/>
        </w:rPr>
      </w:pPr>
      <w:r>
        <w:rPr>
          <w:rFonts w:ascii="Arial" w:hAnsi="Arial" w:cs="Arial"/>
        </w:rPr>
        <w:t>Bangkok</w:t>
      </w:r>
      <w:r w:rsidR="008063F9" w:rsidRPr="001D0314">
        <w:rPr>
          <w:rFonts w:ascii="Arial" w:hAnsi="Arial" w:cs="Arial"/>
        </w:rPr>
        <w:t>,</w:t>
      </w:r>
      <w:r w:rsidR="00DD6E63" w:rsidRPr="001D0314">
        <w:rPr>
          <w:rFonts w:ascii="Arial" w:hAnsi="Arial" w:cs="Arial"/>
        </w:rPr>
        <w:t xml:space="preserve"> </w:t>
      </w:r>
      <w:r>
        <w:rPr>
          <w:rFonts w:ascii="Arial" w:hAnsi="Arial" w:cs="Arial"/>
        </w:rPr>
        <w:t>30</w:t>
      </w:r>
      <w:r w:rsidR="009F26C5" w:rsidRPr="001D0314">
        <w:rPr>
          <w:rFonts w:ascii="Arial" w:hAnsi="Arial" w:cs="Arial"/>
        </w:rPr>
        <w:t xml:space="preserve"> October</w:t>
      </w:r>
      <w:r w:rsidR="00DD6E63" w:rsidRPr="001D0314">
        <w:rPr>
          <w:rFonts w:ascii="Arial" w:hAnsi="Arial" w:cs="Arial"/>
        </w:rPr>
        <w:t xml:space="preserve"> 202</w:t>
      </w:r>
      <w:r>
        <w:rPr>
          <w:rFonts w:ascii="Arial" w:hAnsi="Arial" w:cs="Arial"/>
        </w:rPr>
        <w:t>4</w:t>
      </w:r>
      <w:r w:rsidR="00DD6E63" w:rsidRPr="001D0314">
        <w:rPr>
          <w:rFonts w:ascii="Arial" w:hAnsi="Arial" w:cs="Arial"/>
        </w:rPr>
        <w:t xml:space="preserve"> – </w:t>
      </w:r>
      <w:r w:rsidR="009F26C5" w:rsidRPr="001D0314">
        <w:rPr>
          <w:rFonts w:ascii="Arial" w:hAnsi="Arial" w:cs="Arial"/>
        </w:rPr>
        <w:t>The winners of the annual Golden Loyalty Awards were announced at</w:t>
      </w:r>
      <w:r w:rsidR="00DD6E63" w:rsidRPr="001D0314">
        <w:rPr>
          <w:rFonts w:ascii="Arial" w:hAnsi="Arial" w:cs="Arial"/>
        </w:rPr>
        <w:t xml:space="preserve"> </w:t>
      </w:r>
      <w:r w:rsidR="009F26C5" w:rsidRPr="001D0314">
        <w:rPr>
          <w:rFonts w:ascii="Arial" w:hAnsi="Arial" w:cs="Arial"/>
        </w:rPr>
        <w:t xml:space="preserve">Global Flight's </w:t>
      </w:r>
      <w:r w:rsidR="00DD6E63" w:rsidRPr="001D0314">
        <w:rPr>
          <w:rFonts w:ascii="Arial" w:hAnsi="Arial" w:cs="Arial"/>
        </w:rPr>
        <w:t>Loyalty &amp; Awards 202</w:t>
      </w:r>
      <w:r>
        <w:rPr>
          <w:rFonts w:ascii="Arial" w:hAnsi="Arial" w:cs="Arial"/>
        </w:rPr>
        <w:t>4</w:t>
      </w:r>
      <w:r w:rsidR="00DD6E63" w:rsidRPr="001D0314">
        <w:rPr>
          <w:rFonts w:ascii="Arial" w:hAnsi="Arial" w:cs="Arial"/>
        </w:rPr>
        <w:t xml:space="preserve"> conference</w:t>
      </w:r>
      <w:r w:rsidR="007E40FC" w:rsidRPr="001D0314">
        <w:rPr>
          <w:rFonts w:ascii="Arial" w:hAnsi="Arial" w:cs="Arial"/>
        </w:rPr>
        <w:t xml:space="preserve"> last night</w:t>
      </w:r>
      <w:r w:rsidR="009F26C5" w:rsidRPr="001D0314">
        <w:rPr>
          <w:rFonts w:ascii="Arial" w:hAnsi="Arial" w:cs="Arial"/>
        </w:rPr>
        <w:t xml:space="preserve">. </w:t>
      </w:r>
      <w:r>
        <w:rPr>
          <w:rFonts w:ascii="Arial" w:hAnsi="Arial" w:cs="Arial"/>
        </w:rPr>
        <w:t xml:space="preserve">The event </w:t>
      </w:r>
      <w:r w:rsidRPr="001D0314">
        <w:rPr>
          <w:rFonts w:ascii="Arial" w:hAnsi="Arial" w:cs="Arial"/>
        </w:rPr>
        <w:t xml:space="preserve">is currently taking place </w:t>
      </w:r>
      <w:r>
        <w:rPr>
          <w:rFonts w:ascii="Arial" w:hAnsi="Arial" w:cs="Arial"/>
        </w:rPr>
        <w:t>in Bangkok</w:t>
      </w:r>
      <w:r>
        <w:rPr>
          <w:rFonts w:ascii="Arial" w:hAnsi="Arial" w:cs="Arial"/>
        </w:rPr>
        <w:t>, marking its first return to the APAC region since 2018.</w:t>
      </w:r>
      <w:r w:rsidRPr="001D0314">
        <w:rPr>
          <w:rFonts w:ascii="Arial" w:hAnsi="Arial" w:cs="Arial"/>
        </w:rPr>
        <w:t xml:space="preserve"> </w:t>
      </w:r>
      <w:r>
        <w:rPr>
          <w:rFonts w:ascii="Arial" w:hAnsi="Arial" w:cs="Arial"/>
        </w:rPr>
        <w:t>Global Flight has been running t</w:t>
      </w:r>
      <w:r w:rsidRPr="001D0314">
        <w:rPr>
          <w:rFonts w:ascii="Arial" w:hAnsi="Arial" w:cs="Arial"/>
        </w:rPr>
        <w:t>his largest gathering of the travel loyalty industry</w:t>
      </w:r>
      <w:r>
        <w:rPr>
          <w:rFonts w:ascii="Arial" w:hAnsi="Arial" w:cs="Arial"/>
        </w:rPr>
        <w:t xml:space="preserve"> for 20 years now.</w:t>
      </w:r>
    </w:p>
    <w:p w14:paraId="2302F236" w14:textId="77777777" w:rsidR="00DD6E63" w:rsidRPr="001D0314" w:rsidRDefault="00DD6E63" w:rsidP="00DD6E63">
      <w:pPr>
        <w:tabs>
          <w:tab w:val="left" w:pos="5400"/>
        </w:tabs>
        <w:spacing w:after="0" w:line="360" w:lineRule="exact"/>
        <w:jc w:val="both"/>
        <w:rPr>
          <w:rFonts w:ascii="Arial" w:hAnsi="Arial" w:cs="Arial"/>
        </w:rPr>
      </w:pPr>
    </w:p>
    <w:p w14:paraId="75D7E20D" w14:textId="5F7511F8" w:rsidR="008063F9" w:rsidRPr="001D0314" w:rsidRDefault="008063F9" w:rsidP="00DD6E63">
      <w:pPr>
        <w:tabs>
          <w:tab w:val="left" w:pos="5400"/>
        </w:tabs>
        <w:spacing w:after="0" w:line="360" w:lineRule="exact"/>
        <w:jc w:val="both"/>
        <w:rPr>
          <w:rFonts w:ascii="Arial" w:hAnsi="Arial" w:cs="Arial"/>
        </w:rPr>
      </w:pPr>
      <w:r w:rsidRPr="001D0314">
        <w:rPr>
          <w:rFonts w:ascii="Arial" w:hAnsi="Arial" w:cs="Arial"/>
        </w:rPr>
        <w:t>The annual Golden Loyalty Awards, judged by a panel of leading</w:t>
      </w:r>
      <w:r w:rsidR="00795FC1" w:rsidRPr="001D0314">
        <w:rPr>
          <w:rFonts w:ascii="Arial" w:hAnsi="Arial" w:cs="Arial"/>
        </w:rPr>
        <w:t xml:space="preserve"> international</w:t>
      </w:r>
      <w:r w:rsidRPr="001D0314">
        <w:rPr>
          <w:rFonts w:ascii="Arial" w:hAnsi="Arial" w:cs="Arial"/>
        </w:rPr>
        <w:t xml:space="preserve"> loyalty management specialists, recognize and encourage loyalty programs in the travel industry, which have made proof of strategic reasoning and innovation, while being successful when putting it into practice. Four different award categories are open to program operators, completed by the </w:t>
      </w:r>
      <w:r w:rsidR="00A10224" w:rsidRPr="001D0314">
        <w:rPr>
          <w:rFonts w:ascii="Arial" w:hAnsi="Arial" w:cs="Arial"/>
        </w:rPr>
        <w:t>a</w:t>
      </w:r>
      <w:r w:rsidRPr="001D0314">
        <w:rPr>
          <w:rFonts w:ascii="Arial" w:hAnsi="Arial" w:cs="Arial"/>
        </w:rPr>
        <w:t>ward for the most innovative supplier in the loyalty industry</w:t>
      </w:r>
      <w:r w:rsidR="00F950AE">
        <w:rPr>
          <w:rFonts w:ascii="Arial" w:hAnsi="Arial" w:cs="Arial"/>
        </w:rPr>
        <w:t>.</w:t>
      </w:r>
      <w:r w:rsidR="007E40FC" w:rsidRPr="001D0314">
        <w:rPr>
          <w:rFonts w:ascii="Arial" w:hAnsi="Arial" w:cs="Arial"/>
        </w:rPr>
        <w:t xml:space="preserve"> </w:t>
      </w:r>
      <w:r w:rsidR="00F950AE">
        <w:rPr>
          <w:rFonts w:ascii="Arial" w:hAnsi="Arial" w:cs="Arial"/>
        </w:rPr>
        <w:t xml:space="preserve">The </w:t>
      </w:r>
      <w:r w:rsidR="007E40FC" w:rsidRPr="001D0314">
        <w:rPr>
          <w:rFonts w:ascii="Arial" w:hAnsi="Arial" w:cs="Arial"/>
        </w:rPr>
        <w:t>Lifetime Achievement Award recognis</w:t>
      </w:r>
      <w:r w:rsidR="00F950AE">
        <w:rPr>
          <w:rFonts w:ascii="Arial" w:hAnsi="Arial" w:cs="Arial"/>
        </w:rPr>
        <w:t>es</w:t>
      </w:r>
      <w:r w:rsidR="007E40FC" w:rsidRPr="001D0314">
        <w:rPr>
          <w:rFonts w:ascii="Arial" w:hAnsi="Arial" w:cs="Arial"/>
        </w:rPr>
        <w:t xml:space="preserve"> a personality having contributed significantly to shape the travel loyalty industry.</w:t>
      </w:r>
    </w:p>
    <w:p w14:paraId="2E352E3A" w14:textId="77777777" w:rsidR="008063F9" w:rsidRPr="001D0314" w:rsidRDefault="008063F9" w:rsidP="00DD6E63">
      <w:pPr>
        <w:tabs>
          <w:tab w:val="left" w:pos="5400"/>
        </w:tabs>
        <w:spacing w:after="0" w:line="360" w:lineRule="exact"/>
        <w:jc w:val="both"/>
        <w:rPr>
          <w:rFonts w:ascii="Arial" w:hAnsi="Arial" w:cs="Arial"/>
        </w:rPr>
      </w:pPr>
    </w:p>
    <w:p w14:paraId="4312D157" w14:textId="29657637" w:rsidR="00DD6E63" w:rsidRPr="00E859AF" w:rsidRDefault="00DD6E63" w:rsidP="00B156B0">
      <w:pPr>
        <w:tabs>
          <w:tab w:val="left" w:pos="5400"/>
        </w:tabs>
        <w:spacing w:after="0" w:line="360" w:lineRule="exact"/>
        <w:jc w:val="both"/>
        <w:rPr>
          <w:rFonts w:ascii="Arial" w:hAnsi="Arial" w:cs="Arial"/>
          <w:lang w:val="en-US"/>
        </w:rPr>
      </w:pPr>
      <w:r w:rsidRPr="00F950AE">
        <w:rPr>
          <w:rFonts w:ascii="Arial" w:hAnsi="Arial" w:cs="Arial"/>
        </w:rPr>
        <w:t xml:space="preserve">The award recognising the </w:t>
      </w:r>
      <w:r w:rsidR="00695811" w:rsidRPr="00F950AE">
        <w:rPr>
          <w:rFonts w:ascii="Arial" w:hAnsi="Arial" w:cs="Arial"/>
        </w:rPr>
        <w:t>“B</w:t>
      </w:r>
      <w:r w:rsidRPr="00F950AE">
        <w:rPr>
          <w:rFonts w:ascii="Arial" w:hAnsi="Arial" w:cs="Arial"/>
        </w:rPr>
        <w:t xml:space="preserve">est </w:t>
      </w:r>
      <w:r w:rsidR="00695811" w:rsidRPr="00F950AE">
        <w:rPr>
          <w:rFonts w:ascii="Arial" w:hAnsi="Arial" w:cs="Arial"/>
        </w:rPr>
        <w:t xml:space="preserve">Marketing Campaign” </w:t>
      </w:r>
      <w:r w:rsidRPr="00F950AE">
        <w:rPr>
          <w:rFonts w:ascii="Arial" w:hAnsi="Arial" w:cs="Arial"/>
        </w:rPr>
        <w:t xml:space="preserve">was </w:t>
      </w:r>
      <w:r w:rsidR="00E859AF" w:rsidRPr="00F950AE">
        <w:rPr>
          <w:rFonts w:ascii="Arial" w:hAnsi="Arial" w:cs="Arial"/>
        </w:rPr>
        <w:t xml:space="preserve">received </w:t>
      </w:r>
      <w:r w:rsidRPr="00F950AE">
        <w:rPr>
          <w:rFonts w:ascii="Arial" w:hAnsi="Arial" w:cs="Arial"/>
        </w:rPr>
        <w:t xml:space="preserve">by </w:t>
      </w:r>
      <w:r w:rsidR="00F950AE">
        <w:rPr>
          <w:rFonts w:ascii="Arial" w:hAnsi="Arial" w:cs="Arial"/>
        </w:rPr>
        <w:t>SAS Scandinavian Airlines</w:t>
      </w:r>
      <w:r w:rsidR="008F2E14" w:rsidRPr="00F950AE">
        <w:rPr>
          <w:rFonts w:ascii="Arial" w:hAnsi="Arial" w:cs="Arial"/>
        </w:rPr>
        <w:t>.</w:t>
      </w:r>
      <w:r w:rsidR="00C47832" w:rsidRPr="00F950AE">
        <w:rPr>
          <w:rFonts w:ascii="Arial" w:hAnsi="Arial" w:cs="Arial"/>
        </w:rPr>
        <w:t xml:space="preserve"> </w:t>
      </w:r>
      <w:r w:rsidR="00F950AE">
        <w:rPr>
          <w:rFonts w:ascii="Arial" w:hAnsi="Arial" w:cs="Arial"/>
        </w:rPr>
        <w:t>The carrier operated a mystery flight in April, which was only open to members of its EuroBonus program redeeming their points for a 4-day trip.</w:t>
      </w:r>
      <w:r w:rsidR="00E859AF" w:rsidRPr="00E859AF">
        <w:rPr>
          <w:rFonts w:ascii="Arial" w:hAnsi="Arial" w:cs="Arial"/>
          <w:lang w:val="en-US"/>
        </w:rPr>
        <w:t xml:space="preserve"> </w:t>
      </w:r>
      <w:r w:rsidR="00F950AE">
        <w:rPr>
          <w:rFonts w:ascii="Arial" w:hAnsi="Arial" w:cs="Arial"/>
          <w:lang w:val="en-US"/>
        </w:rPr>
        <w:t>The "Destination Unknown" - Athens - was only revealed during the flight.</w:t>
      </w:r>
    </w:p>
    <w:p w14:paraId="43F5DAA3" w14:textId="77777777" w:rsidR="00DD6E63" w:rsidRPr="000F0B62" w:rsidRDefault="00DD6E63" w:rsidP="00DD6E63">
      <w:pPr>
        <w:tabs>
          <w:tab w:val="left" w:pos="5400"/>
        </w:tabs>
        <w:spacing w:after="0" w:line="360" w:lineRule="exact"/>
        <w:jc w:val="both"/>
        <w:rPr>
          <w:rFonts w:ascii="Arial" w:hAnsi="Arial" w:cs="Arial"/>
          <w:lang w:val="en-US"/>
        </w:rPr>
      </w:pPr>
    </w:p>
    <w:p w14:paraId="1D486B4B" w14:textId="13E7835F" w:rsidR="00027328" w:rsidRDefault="000F0B62" w:rsidP="00B156B0">
      <w:pPr>
        <w:spacing w:after="0" w:line="360" w:lineRule="exact"/>
        <w:jc w:val="both"/>
        <w:rPr>
          <w:rFonts w:ascii="Arial" w:hAnsi="Arial" w:cs="Arial"/>
        </w:rPr>
      </w:pPr>
      <w:r w:rsidRPr="00027328">
        <w:rPr>
          <w:rFonts w:ascii="Arial" w:hAnsi="Arial" w:cs="Arial"/>
        </w:rPr>
        <w:t>Shangri-La Hotels &amp; Resorts</w:t>
      </w:r>
      <w:r w:rsidR="00795FC1" w:rsidRPr="00027328">
        <w:rPr>
          <w:rFonts w:ascii="Arial" w:hAnsi="Arial" w:cs="Arial"/>
        </w:rPr>
        <w:t xml:space="preserve"> was the winner i</w:t>
      </w:r>
      <w:r w:rsidR="000B7D8F" w:rsidRPr="00027328">
        <w:rPr>
          <w:rFonts w:ascii="Arial" w:hAnsi="Arial" w:cs="Arial"/>
        </w:rPr>
        <w:t>n the</w:t>
      </w:r>
      <w:r w:rsidR="00316070" w:rsidRPr="00027328">
        <w:rPr>
          <w:rFonts w:ascii="Arial" w:hAnsi="Arial" w:cs="Arial"/>
        </w:rPr>
        <w:t xml:space="preserve"> </w:t>
      </w:r>
      <w:r w:rsidR="00695811" w:rsidRPr="00027328">
        <w:rPr>
          <w:rFonts w:ascii="Arial" w:hAnsi="Arial" w:cs="Arial"/>
        </w:rPr>
        <w:t>“B</w:t>
      </w:r>
      <w:r w:rsidR="00316070" w:rsidRPr="00027328">
        <w:rPr>
          <w:rFonts w:ascii="Arial" w:hAnsi="Arial" w:cs="Arial"/>
        </w:rPr>
        <w:t xml:space="preserve">est </w:t>
      </w:r>
      <w:r w:rsidR="00695811" w:rsidRPr="00027328">
        <w:rPr>
          <w:rFonts w:ascii="Arial" w:hAnsi="Arial" w:cs="Arial"/>
        </w:rPr>
        <w:t>U</w:t>
      </w:r>
      <w:r w:rsidR="00316070" w:rsidRPr="00027328">
        <w:rPr>
          <w:rFonts w:ascii="Arial" w:hAnsi="Arial" w:cs="Arial"/>
        </w:rPr>
        <w:t xml:space="preserve">se of </w:t>
      </w:r>
      <w:r w:rsidR="00695811" w:rsidRPr="00027328">
        <w:rPr>
          <w:rFonts w:ascii="Arial" w:hAnsi="Arial" w:cs="Arial"/>
        </w:rPr>
        <w:t>Technology”</w:t>
      </w:r>
      <w:r w:rsidR="000B7D8F" w:rsidRPr="00027328">
        <w:rPr>
          <w:rFonts w:ascii="Arial" w:hAnsi="Arial" w:cs="Arial"/>
        </w:rPr>
        <w:t xml:space="preserve"> category</w:t>
      </w:r>
      <w:r w:rsidR="00795FC1" w:rsidRPr="00027328">
        <w:rPr>
          <w:rFonts w:ascii="Arial" w:hAnsi="Arial" w:cs="Arial"/>
        </w:rPr>
        <w:t xml:space="preserve">. The </w:t>
      </w:r>
      <w:r w:rsidR="00027328" w:rsidRPr="00027328">
        <w:rPr>
          <w:rFonts w:ascii="Arial" w:hAnsi="Arial" w:cs="Arial"/>
        </w:rPr>
        <w:t xml:space="preserve">group was rethinking the whole customer journey </w:t>
      </w:r>
      <w:r w:rsidR="00027328" w:rsidRPr="00027328">
        <w:rPr>
          <w:rFonts w:ascii="Arial" w:hAnsi="Arial" w:cs="Arial"/>
        </w:rPr>
        <w:t>to</w:t>
      </w:r>
      <w:r w:rsidR="00027328" w:rsidRPr="00027328">
        <w:rPr>
          <w:rFonts w:ascii="Arial" w:hAnsi="Arial" w:cs="Arial"/>
        </w:rPr>
        <w:t xml:space="preserve"> introduce</w:t>
      </w:r>
      <w:r w:rsidR="00027328" w:rsidRPr="00027328">
        <w:rPr>
          <w:rFonts w:ascii="Arial" w:hAnsi="Arial" w:cs="Arial"/>
        </w:rPr>
        <w:t xml:space="preserve"> new standards for accessibility and guest satisfaction</w:t>
      </w:r>
      <w:r w:rsidR="00027328">
        <w:rPr>
          <w:rFonts w:ascii="Arial" w:hAnsi="Arial" w:cs="Arial"/>
        </w:rPr>
        <w:t>.</w:t>
      </w:r>
      <w:r w:rsidR="00027328" w:rsidRPr="00027328">
        <w:rPr>
          <w:rFonts w:ascii="Arial" w:hAnsi="Arial" w:cs="Arial"/>
        </w:rPr>
        <w:t xml:space="preserve"> </w:t>
      </w:r>
      <w:r w:rsidR="00027328">
        <w:rPr>
          <w:rFonts w:ascii="Arial" w:hAnsi="Arial" w:cs="Arial"/>
        </w:rPr>
        <w:t>This helped to increase customer satisfaction, but also to</w:t>
      </w:r>
      <w:r w:rsidR="00027328" w:rsidRPr="00027328">
        <w:rPr>
          <w:rFonts w:ascii="Arial" w:hAnsi="Arial" w:cs="Arial"/>
        </w:rPr>
        <w:t xml:space="preserve"> drive conversion and incremental revenue.</w:t>
      </w:r>
    </w:p>
    <w:p w14:paraId="7E74E4C6" w14:textId="77777777" w:rsidR="00B156B0" w:rsidRPr="00027328" w:rsidRDefault="00B156B0" w:rsidP="00B156B0">
      <w:pPr>
        <w:spacing w:after="0" w:line="360" w:lineRule="exact"/>
        <w:jc w:val="both"/>
        <w:rPr>
          <w:rFonts w:ascii="Arial" w:hAnsi="Arial" w:cs="Arial"/>
        </w:rPr>
      </w:pPr>
    </w:p>
    <w:p w14:paraId="5F8A5557" w14:textId="47785A8C" w:rsidR="00B156B0" w:rsidRPr="00B156B0" w:rsidRDefault="00B156B0" w:rsidP="00B156B0">
      <w:pPr>
        <w:spacing w:after="0" w:line="360" w:lineRule="exact"/>
        <w:jc w:val="both"/>
        <w:rPr>
          <w:rFonts w:ascii="Arial" w:hAnsi="Arial" w:cs="Arial"/>
        </w:rPr>
      </w:pPr>
      <w:r w:rsidRPr="00B156B0">
        <w:rPr>
          <w:rFonts w:ascii="Arial" w:hAnsi="Arial" w:cs="Arial"/>
        </w:rPr>
        <w:t xml:space="preserve">Turkish Airline operator TAV Aviation Services was the winner in the “Best Use of Technology” category. </w:t>
      </w:r>
      <w:r>
        <w:rPr>
          <w:rFonts w:ascii="Arial" w:hAnsi="Arial" w:cs="Arial"/>
        </w:rPr>
        <w:t>Th</w:t>
      </w:r>
      <w:r w:rsidRPr="00B156B0">
        <w:rPr>
          <w:rFonts w:ascii="Arial" w:hAnsi="Arial" w:cs="Arial"/>
        </w:rPr>
        <w:t xml:space="preserve">e </w:t>
      </w:r>
      <w:r>
        <w:rPr>
          <w:rFonts w:ascii="Arial" w:hAnsi="Arial" w:cs="Arial"/>
        </w:rPr>
        <w:t xml:space="preserve">group </w:t>
      </w:r>
      <w:r w:rsidRPr="00B156B0">
        <w:rPr>
          <w:rFonts w:ascii="Arial" w:hAnsi="Arial" w:cs="Arial"/>
        </w:rPr>
        <w:t xml:space="preserve">initiated a project to optimize </w:t>
      </w:r>
      <w:r>
        <w:rPr>
          <w:rFonts w:ascii="Arial" w:hAnsi="Arial" w:cs="Arial"/>
        </w:rPr>
        <w:t xml:space="preserve">its </w:t>
      </w:r>
      <w:r w:rsidRPr="00B156B0">
        <w:rPr>
          <w:rFonts w:ascii="Arial" w:hAnsi="Arial" w:cs="Arial"/>
        </w:rPr>
        <w:t xml:space="preserve">operational procedures </w:t>
      </w:r>
      <w:r>
        <w:rPr>
          <w:rFonts w:ascii="Arial" w:hAnsi="Arial" w:cs="Arial"/>
        </w:rPr>
        <w:t>b</w:t>
      </w:r>
      <w:r w:rsidRPr="00B156B0">
        <w:rPr>
          <w:rFonts w:ascii="Arial" w:hAnsi="Arial" w:cs="Arial"/>
        </w:rPr>
        <w:t xml:space="preserve">y </w:t>
      </w:r>
      <w:r>
        <w:rPr>
          <w:rFonts w:ascii="Arial" w:hAnsi="Arial" w:cs="Arial"/>
        </w:rPr>
        <w:t xml:space="preserve">applying a </w:t>
      </w:r>
      <w:r w:rsidRPr="00B156B0">
        <w:rPr>
          <w:rFonts w:ascii="Arial" w:hAnsi="Arial" w:cs="Arial"/>
        </w:rPr>
        <w:t xml:space="preserve">customer-centric focus and data-driven methodology,. </w:t>
      </w:r>
      <w:r>
        <w:rPr>
          <w:rFonts w:ascii="Arial" w:hAnsi="Arial" w:cs="Arial"/>
        </w:rPr>
        <w:t>An</w:t>
      </w:r>
      <w:r w:rsidRPr="00B156B0">
        <w:rPr>
          <w:rFonts w:ascii="Arial" w:hAnsi="Arial" w:cs="Arial"/>
        </w:rPr>
        <w:t xml:space="preserve"> AI-based algorithm </w:t>
      </w:r>
      <w:r>
        <w:rPr>
          <w:rFonts w:ascii="Arial" w:hAnsi="Arial" w:cs="Arial"/>
        </w:rPr>
        <w:t xml:space="preserve">was used </w:t>
      </w:r>
      <w:r w:rsidRPr="00B156B0">
        <w:rPr>
          <w:rFonts w:ascii="Arial" w:hAnsi="Arial" w:cs="Arial"/>
        </w:rPr>
        <w:t xml:space="preserve">to </w:t>
      </w:r>
      <w:proofErr w:type="spellStart"/>
      <w:r w:rsidRPr="00B156B0">
        <w:rPr>
          <w:rFonts w:ascii="Arial" w:hAnsi="Arial" w:cs="Arial"/>
        </w:rPr>
        <w:t>analyze</w:t>
      </w:r>
      <w:proofErr w:type="spellEnd"/>
      <w:r w:rsidRPr="00B156B0">
        <w:rPr>
          <w:rFonts w:ascii="Arial" w:hAnsi="Arial" w:cs="Arial"/>
        </w:rPr>
        <w:t xml:space="preserve"> customer and business process data</w:t>
      </w:r>
      <w:r w:rsidRPr="00B156B0">
        <w:rPr>
          <w:rFonts w:ascii="Arial" w:hAnsi="Arial" w:cs="Arial"/>
        </w:rPr>
        <w:t xml:space="preserve">. </w:t>
      </w:r>
      <w:r w:rsidRPr="00B156B0">
        <w:rPr>
          <w:rFonts w:ascii="Arial" w:hAnsi="Arial" w:cs="Arial"/>
        </w:rPr>
        <w:t xml:space="preserve">to reduce </w:t>
      </w:r>
      <w:r w:rsidRPr="00B156B0">
        <w:rPr>
          <w:rFonts w:ascii="Arial" w:hAnsi="Arial" w:cs="Arial"/>
        </w:rPr>
        <w:t>service</w:t>
      </w:r>
      <w:r w:rsidRPr="00B156B0">
        <w:rPr>
          <w:rFonts w:ascii="Arial" w:hAnsi="Arial" w:cs="Arial"/>
        </w:rPr>
        <w:t xml:space="preserve"> times and elevate customer satisfaction</w:t>
      </w:r>
      <w:r w:rsidRPr="00B156B0">
        <w:rPr>
          <w:rFonts w:ascii="Arial" w:hAnsi="Arial" w:cs="Arial"/>
        </w:rPr>
        <w:t>.</w:t>
      </w:r>
    </w:p>
    <w:p w14:paraId="01242AE1" w14:textId="77777777" w:rsidR="00B156B0" w:rsidRPr="00B156B0" w:rsidRDefault="00B156B0" w:rsidP="00B156B0">
      <w:pPr>
        <w:spacing w:after="0" w:line="360" w:lineRule="exact"/>
        <w:jc w:val="both"/>
        <w:rPr>
          <w:rFonts w:ascii="Arial" w:hAnsi="Arial" w:cs="Arial"/>
        </w:rPr>
      </w:pPr>
    </w:p>
    <w:p w14:paraId="62D13D52" w14:textId="7F6326AF" w:rsidR="00DD6E63" w:rsidRPr="001D0314" w:rsidRDefault="00316070" w:rsidP="00B84F1A">
      <w:pPr>
        <w:tabs>
          <w:tab w:val="left" w:pos="5400"/>
        </w:tabs>
        <w:spacing w:after="0" w:line="360" w:lineRule="exact"/>
        <w:jc w:val="both"/>
        <w:rPr>
          <w:rFonts w:ascii="Arial" w:hAnsi="Arial" w:cs="Arial"/>
        </w:rPr>
      </w:pPr>
      <w:r w:rsidRPr="001D0314">
        <w:rPr>
          <w:rFonts w:ascii="Arial" w:hAnsi="Arial" w:cs="Arial"/>
        </w:rPr>
        <w:lastRenderedPageBreak/>
        <w:t>The last award for</w:t>
      </w:r>
      <w:r w:rsidR="00DD6E63" w:rsidRPr="001D0314">
        <w:rPr>
          <w:rFonts w:ascii="Arial" w:hAnsi="Arial" w:cs="Arial"/>
        </w:rPr>
        <w:t xml:space="preserve"> program</w:t>
      </w:r>
      <w:r w:rsidRPr="001D0314">
        <w:rPr>
          <w:rFonts w:ascii="Arial" w:hAnsi="Arial" w:cs="Arial"/>
        </w:rPr>
        <w:t xml:space="preserve"> operators recognised the </w:t>
      </w:r>
      <w:r w:rsidR="00695811" w:rsidRPr="001D0314">
        <w:rPr>
          <w:rFonts w:ascii="Arial" w:hAnsi="Arial" w:cs="Arial"/>
        </w:rPr>
        <w:t>“Best Loyalty Partnership”</w:t>
      </w:r>
      <w:r w:rsidR="00AB3F5C" w:rsidRPr="001D0314">
        <w:rPr>
          <w:rFonts w:ascii="Arial" w:hAnsi="Arial" w:cs="Arial"/>
        </w:rPr>
        <w:t>.</w:t>
      </w:r>
      <w:r w:rsidRPr="001D0314">
        <w:rPr>
          <w:rFonts w:ascii="Arial" w:hAnsi="Arial" w:cs="Arial"/>
        </w:rPr>
        <w:t xml:space="preserve"> </w:t>
      </w:r>
      <w:proofErr w:type="spellStart"/>
      <w:r w:rsidR="00B156B0">
        <w:rPr>
          <w:rFonts w:ascii="Arial" w:hAnsi="Arial" w:cs="Arial"/>
        </w:rPr>
        <w:t>Bilt</w:t>
      </w:r>
      <w:proofErr w:type="spellEnd"/>
      <w:r w:rsidR="00B156B0">
        <w:rPr>
          <w:rFonts w:ascii="Arial" w:hAnsi="Arial" w:cs="Arial"/>
        </w:rPr>
        <w:t xml:space="preserve"> Rewards, a growing US-based program rewarding members for paying rents, </w:t>
      </w:r>
      <w:r w:rsidR="00795FC1" w:rsidRPr="001D0314">
        <w:rPr>
          <w:rFonts w:ascii="Arial" w:hAnsi="Arial" w:cs="Arial"/>
        </w:rPr>
        <w:t>emerged as winner here</w:t>
      </w:r>
      <w:r w:rsidR="00B156B0">
        <w:rPr>
          <w:rFonts w:ascii="Arial" w:hAnsi="Arial" w:cs="Arial"/>
        </w:rPr>
        <w:t xml:space="preserve"> thanks to its landmark partnership with Alaska Airlines, going clearly beyond industry norms.</w:t>
      </w:r>
    </w:p>
    <w:p w14:paraId="102A5493" w14:textId="77777777" w:rsidR="00DD6E63" w:rsidRPr="001D0314" w:rsidRDefault="00DD6E63" w:rsidP="00B84F1A">
      <w:pPr>
        <w:tabs>
          <w:tab w:val="left" w:pos="5400"/>
        </w:tabs>
        <w:spacing w:after="0" w:line="360" w:lineRule="exact"/>
        <w:jc w:val="both"/>
        <w:rPr>
          <w:rFonts w:ascii="Arial" w:hAnsi="Arial" w:cs="Arial"/>
        </w:rPr>
      </w:pPr>
    </w:p>
    <w:p w14:paraId="285EA49C" w14:textId="0FE9B79E" w:rsidR="00B84F1A" w:rsidRPr="00B156B0" w:rsidRDefault="00141856" w:rsidP="00B84F1A">
      <w:pPr>
        <w:spacing w:after="0" w:line="360" w:lineRule="exact"/>
        <w:jc w:val="both"/>
        <w:rPr>
          <w:rFonts w:ascii="Arial" w:hAnsi="Arial" w:cs="Arial"/>
        </w:rPr>
      </w:pPr>
      <w:r w:rsidRPr="00B156B0">
        <w:rPr>
          <w:rFonts w:ascii="Arial" w:hAnsi="Arial" w:cs="Arial"/>
        </w:rPr>
        <w:t>In the supplier category</w:t>
      </w:r>
      <w:r w:rsidR="00DD6E63" w:rsidRPr="00B156B0">
        <w:rPr>
          <w:rFonts w:ascii="Arial" w:hAnsi="Arial" w:cs="Arial"/>
        </w:rPr>
        <w:t xml:space="preserve">, </w:t>
      </w:r>
      <w:r w:rsidR="00B156B0" w:rsidRPr="00B156B0">
        <w:rPr>
          <w:rFonts w:ascii="Arial" w:hAnsi="Arial" w:cs="Arial"/>
        </w:rPr>
        <w:t xml:space="preserve">Belgian </w:t>
      </w:r>
      <w:r w:rsidRPr="00B156B0">
        <w:rPr>
          <w:rFonts w:ascii="Arial" w:hAnsi="Arial" w:cs="Arial"/>
        </w:rPr>
        <w:t>company</w:t>
      </w:r>
      <w:r w:rsidR="00DD6E63" w:rsidRPr="00B156B0">
        <w:rPr>
          <w:rFonts w:ascii="Arial" w:hAnsi="Arial" w:cs="Arial"/>
        </w:rPr>
        <w:t xml:space="preserve"> </w:t>
      </w:r>
      <w:proofErr w:type="spellStart"/>
      <w:r w:rsidR="00B156B0" w:rsidRPr="00B156B0">
        <w:rPr>
          <w:rFonts w:ascii="Arial" w:hAnsi="Arial" w:cs="Arial"/>
        </w:rPr>
        <w:t>Stampix</w:t>
      </w:r>
      <w:proofErr w:type="spellEnd"/>
      <w:r w:rsidR="009F26C5" w:rsidRPr="00B156B0">
        <w:rPr>
          <w:rFonts w:ascii="Arial" w:hAnsi="Arial" w:cs="Arial"/>
        </w:rPr>
        <w:t xml:space="preserve"> </w:t>
      </w:r>
      <w:r w:rsidR="00DE759F" w:rsidRPr="00B156B0">
        <w:rPr>
          <w:rFonts w:ascii="Arial" w:hAnsi="Arial" w:cs="Arial"/>
        </w:rPr>
        <w:t>topped the competition</w:t>
      </w:r>
      <w:r w:rsidR="00C47832" w:rsidRPr="00B156B0">
        <w:rPr>
          <w:rFonts w:ascii="Arial" w:hAnsi="Arial" w:cs="Arial"/>
        </w:rPr>
        <w:t xml:space="preserve"> for the </w:t>
      </w:r>
      <w:r w:rsidR="00B156B0" w:rsidRPr="00B156B0">
        <w:rPr>
          <w:rFonts w:ascii="Arial" w:hAnsi="Arial" w:cs="Arial"/>
        </w:rPr>
        <w:t>first time, after already having been a finalist in 2023</w:t>
      </w:r>
      <w:r w:rsidR="00DD6E63" w:rsidRPr="00B156B0">
        <w:rPr>
          <w:rFonts w:ascii="Arial" w:hAnsi="Arial" w:cs="Arial"/>
        </w:rPr>
        <w:t>.</w:t>
      </w:r>
      <w:r w:rsidR="00B156B0" w:rsidRPr="00B156B0">
        <w:rPr>
          <w:rFonts w:ascii="Arial" w:hAnsi="Arial" w:cs="Arial"/>
        </w:rPr>
        <w:t xml:space="preserve"> The company</w:t>
      </w:r>
      <w:r w:rsidR="00DD6E63" w:rsidRPr="00B156B0">
        <w:rPr>
          <w:rFonts w:ascii="Arial" w:hAnsi="Arial" w:cs="Arial"/>
        </w:rPr>
        <w:t xml:space="preserve"> </w:t>
      </w:r>
      <w:r w:rsidR="00B156B0" w:rsidRPr="00B156B0">
        <w:rPr>
          <w:rFonts w:ascii="Arial" w:hAnsi="Arial" w:cs="Arial"/>
        </w:rPr>
        <w:t xml:space="preserve">enhances customer engagement </w:t>
      </w:r>
      <w:r w:rsidR="00B156B0">
        <w:rPr>
          <w:rFonts w:ascii="Arial" w:hAnsi="Arial" w:cs="Arial"/>
        </w:rPr>
        <w:t>and</w:t>
      </w:r>
      <w:r w:rsidR="00B156B0" w:rsidRPr="00B156B0">
        <w:rPr>
          <w:rFonts w:ascii="Arial" w:hAnsi="Arial" w:cs="Arial"/>
        </w:rPr>
        <w:t xml:space="preserve"> loyalty in travel by offering personalised photo rewards</w:t>
      </w:r>
      <w:r w:rsidR="00B156B0">
        <w:rPr>
          <w:rFonts w:ascii="Arial" w:hAnsi="Arial" w:cs="Arial"/>
        </w:rPr>
        <w:t xml:space="preserve">, notably as </w:t>
      </w:r>
      <w:r w:rsidR="00B156B0" w:rsidRPr="00B156B0">
        <w:rPr>
          <w:rFonts w:ascii="Arial" w:hAnsi="Arial" w:cs="Arial"/>
        </w:rPr>
        <w:t xml:space="preserve">micro-redemptions </w:t>
      </w:r>
      <w:r w:rsidR="00B156B0">
        <w:rPr>
          <w:rFonts w:ascii="Arial" w:hAnsi="Arial" w:cs="Arial"/>
        </w:rPr>
        <w:t>for program members.</w:t>
      </w:r>
    </w:p>
    <w:p w14:paraId="0BCAC9FC" w14:textId="77777777" w:rsidR="00B156B0" w:rsidRPr="001D0314" w:rsidRDefault="00B156B0" w:rsidP="00B84F1A">
      <w:pPr>
        <w:spacing w:after="0" w:line="360" w:lineRule="exact"/>
        <w:jc w:val="both"/>
        <w:rPr>
          <w:rFonts w:ascii="Arial" w:hAnsi="Arial" w:cs="Arial"/>
        </w:rPr>
      </w:pPr>
    </w:p>
    <w:p w14:paraId="09B81C20" w14:textId="3F79EBA0" w:rsidR="00B84F1A" w:rsidRPr="001D0314" w:rsidRDefault="00B156B0" w:rsidP="00B84F1A">
      <w:pPr>
        <w:spacing w:after="0" w:line="360" w:lineRule="exact"/>
        <w:jc w:val="both"/>
        <w:rPr>
          <w:rFonts w:ascii="Arial" w:hAnsi="Arial" w:cs="Arial"/>
        </w:rPr>
      </w:pPr>
      <w:r>
        <w:rPr>
          <w:rFonts w:ascii="Arial" w:hAnsi="Arial" w:cs="Arial"/>
        </w:rPr>
        <w:t>Finally</w:t>
      </w:r>
      <w:r w:rsidR="00B84F1A" w:rsidRPr="001D0314">
        <w:rPr>
          <w:rFonts w:ascii="Arial" w:hAnsi="Arial" w:cs="Arial"/>
        </w:rPr>
        <w:t>, the Lifetime Achievement Award</w:t>
      </w:r>
      <w:r w:rsidR="00DE4AA6">
        <w:rPr>
          <w:rFonts w:ascii="Arial" w:hAnsi="Arial" w:cs="Arial"/>
        </w:rPr>
        <w:t xml:space="preserve">, aiming at identifying an industry personality with a long-time contribution to the industry, went to Rob MacLean. After a first part of his career at different Canadian companies, Rob founded Points, which he led as CEO until the company was absorbed by </w:t>
      </w:r>
      <w:proofErr w:type="spellStart"/>
      <w:r w:rsidR="00DE4AA6">
        <w:rPr>
          <w:rFonts w:ascii="Arial" w:hAnsi="Arial" w:cs="Arial"/>
        </w:rPr>
        <w:t>Plusgrade</w:t>
      </w:r>
      <w:proofErr w:type="spellEnd"/>
      <w:r w:rsidR="00DE4AA6">
        <w:rPr>
          <w:rFonts w:ascii="Arial" w:hAnsi="Arial" w:cs="Arial"/>
        </w:rPr>
        <w:t xml:space="preserve"> in 2022. Under his leadership, the company has grown to one of the most important</w:t>
      </w:r>
      <w:r w:rsidR="00B615ED">
        <w:rPr>
          <w:rFonts w:ascii="Arial" w:hAnsi="Arial" w:cs="Arial"/>
        </w:rPr>
        <w:t xml:space="preserve"> and respected</w:t>
      </w:r>
      <w:r w:rsidR="00DE4AA6">
        <w:rPr>
          <w:rFonts w:ascii="Arial" w:hAnsi="Arial" w:cs="Arial"/>
        </w:rPr>
        <w:t xml:space="preserve"> player</w:t>
      </w:r>
      <w:r w:rsidR="00B615ED">
        <w:rPr>
          <w:rFonts w:ascii="Arial" w:hAnsi="Arial" w:cs="Arial"/>
        </w:rPr>
        <w:t>s</w:t>
      </w:r>
      <w:r w:rsidR="00DE4AA6">
        <w:rPr>
          <w:rFonts w:ascii="Arial" w:hAnsi="Arial" w:cs="Arial"/>
        </w:rPr>
        <w:t xml:space="preserve"> in the industry, working almost with all leading travel loyalty programs around the world.</w:t>
      </w:r>
    </w:p>
    <w:p w14:paraId="43821DB2" w14:textId="77777777" w:rsidR="00B84F1A" w:rsidRPr="001D0314" w:rsidRDefault="00B84F1A" w:rsidP="00B84F1A">
      <w:pPr>
        <w:spacing w:after="0" w:line="360" w:lineRule="exact"/>
        <w:jc w:val="both"/>
        <w:rPr>
          <w:rFonts w:ascii="Arial" w:hAnsi="Arial" w:cs="Arial"/>
        </w:rPr>
      </w:pPr>
    </w:p>
    <w:p w14:paraId="452AB83D" w14:textId="24B77B2A" w:rsidR="00DD6E63" w:rsidRPr="001D0314" w:rsidRDefault="00DD6E63" w:rsidP="00DD6E63">
      <w:pPr>
        <w:tabs>
          <w:tab w:val="left" w:pos="5400"/>
        </w:tabs>
        <w:spacing w:after="0" w:line="360" w:lineRule="exact"/>
        <w:jc w:val="both"/>
        <w:rPr>
          <w:rFonts w:ascii="Arial" w:hAnsi="Arial" w:cs="Arial"/>
        </w:rPr>
      </w:pPr>
      <w:r w:rsidRPr="001D0314">
        <w:rPr>
          <w:rFonts w:ascii="Arial" w:hAnsi="Arial" w:cs="Arial"/>
        </w:rPr>
        <w:t xml:space="preserve">Ravindra Bhagwanani, </w:t>
      </w:r>
      <w:r w:rsidR="00141856" w:rsidRPr="001D0314">
        <w:rPr>
          <w:rFonts w:ascii="Arial" w:hAnsi="Arial" w:cs="Arial"/>
        </w:rPr>
        <w:t>Managing Director of</w:t>
      </w:r>
      <w:r w:rsidRPr="001D0314">
        <w:rPr>
          <w:rFonts w:ascii="Arial" w:hAnsi="Arial" w:cs="Arial"/>
        </w:rPr>
        <w:t xml:space="preserve"> Global Flight, </w:t>
      </w:r>
      <w:r w:rsidR="00141856" w:rsidRPr="001D0314">
        <w:rPr>
          <w:rFonts w:ascii="Arial" w:hAnsi="Arial" w:cs="Arial"/>
        </w:rPr>
        <w:t>also</w:t>
      </w:r>
      <w:r w:rsidRPr="001D0314">
        <w:rPr>
          <w:rFonts w:ascii="Arial" w:hAnsi="Arial" w:cs="Arial"/>
        </w:rPr>
        <w:t xml:space="preserve"> organis</w:t>
      </w:r>
      <w:r w:rsidR="00141856" w:rsidRPr="001D0314">
        <w:rPr>
          <w:rFonts w:ascii="Arial" w:hAnsi="Arial" w:cs="Arial"/>
        </w:rPr>
        <w:t>e</w:t>
      </w:r>
      <w:r w:rsidRPr="001D0314">
        <w:rPr>
          <w:rFonts w:ascii="Arial" w:hAnsi="Arial" w:cs="Arial"/>
        </w:rPr>
        <w:t xml:space="preserve">r </w:t>
      </w:r>
      <w:r w:rsidR="00141856" w:rsidRPr="001D0314">
        <w:rPr>
          <w:rFonts w:ascii="Arial" w:hAnsi="Arial" w:cs="Arial"/>
        </w:rPr>
        <w:t xml:space="preserve">and chairman of the Loyalty &amp; Awards </w:t>
      </w:r>
      <w:r w:rsidRPr="001D0314">
        <w:rPr>
          <w:rFonts w:ascii="Arial" w:hAnsi="Arial" w:cs="Arial"/>
        </w:rPr>
        <w:t>conf</w:t>
      </w:r>
      <w:r w:rsidR="00141856" w:rsidRPr="001D0314">
        <w:rPr>
          <w:rFonts w:ascii="Arial" w:hAnsi="Arial" w:cs="Arial"/>
        </w:rPr>
        <w:t>e</w:t>
      </w:r>
      <w:r w:rsidRPr="001D0314">
        <w:rPr>
          <w:rFonts w:ascii="Arial" w:hAnsi="Arial" w:cs="Arial"/>
        </w:rPr>
        <w:t xml:space="preserve">rence, </w:t>
      </w:r>
      <w:r w:rsidR="00B60978" w:rsidRPr="001D0314">
        <w:rPr>
          <w:rFonts w:ascii="Arial" w:hAnsi="Arial" w:cs="Arial"/>
        </w:rPr>
        <w:t>stresses</w:t>
      </w:r>
      <w:r w:rsidR="009F26C5" w:rsidRPr="001D0314">
        <w:rPr>
          <w:rFonts w:ascii="Arial" w:hAnsi="Arial" w:cs="Arial"/>
        </w:rPr>
        <w:t xml:space="preserve"> the importance of the Golden Loyalty Awards </w:t>
      </w:r>
      <w:r w:rsidR="00DE4AA6">
        <w:rPr>
          <w:rFonts w:ascii="Arial" w:hAnsi="Arial" w:cs="Arial"/>
        </w:rPr>
        <w:t>for the industry</w:t>
      </w:r>
      <w:r w:rsidR="00617549" w:rsidRPr="001D0314">
        <w:rPr>
          <w:rFonts w:ascii="Arial" w:hAnsi="Arial" w:cs="Arial"/>
        </w:rPr>
        <w:t xml:space="preserve">: </w:t>
      </w:r>
      <w:r w:rsidR="00DE759F" w:rsidRPr="001D0314">
        <w:rPr>
          <w:rFonts w:ascii="Arial" w:hAnsi="Arial" w:cs="Arial"/>
        </w:rPr>
        <w:t>"</w:t>
      </w:r>
      <w:r w:rsidR="00DE4AA6">
        <w:rPr>
          <w:rFonts w:ascii="Arial" w:hAnsi="Arial" w:cs="Arial"/>
        </w:rPr>
        <w:t>Each year, we see a few companies, program operators and suppliers alike, trying to push the boundaries. Some of these initiatives are not only successful, but actually really help to change the way the industry as it may turn our a few years later. Our Awards aim at recognizing such innovations - and at encouraging the players in the industry to continue on such path</w:t>
      </w:r>
      <w:r w:rsidR="00DE759F" w:rsidRPr="001D0314">
        <w:rPr>
          <w:rFonts w:ascii="Arial" w:hAnsi="Arial" w:cs="Arial"/>
        </w:rPr>
        <w:t>", he said.</w:t>
      </w:r>
    </w:p>
    <w:p w14:paraId="12EAD241" w14:textId="77777777" w:rsidR="00DD6E63" w:rsidRPr="001D0314" w:rsidRDefault="00DD6E63" w:rsidP="00DD6E63">
      <w:pPr>
        <w:tabs>
          <w:tab w:val="left" w:pos="5400"/>
        </w:tabs>
        <w:spacing w:after="0" w:line="360" w:lineRule="exact"/>
        <w:jc w:val="both"/>
        <w:rPr>
          <w:rFonts w:ascii="Arial" w:hAnsi="Arial" w:cs="Arial"/>
        </w:rPr>
      </w:pPr>
    </w:p>
    <w:p w14:paraId="5590D623" w14:textId="00B3370F" w:rsidR="00DD6E63" w:rsidRPr="001D0314" w:rsidRDefault="00B60978" w:rsidP="00DD6E63">
      <w:pPr>
        <w:tabs>
          <w:tab w:val="left" w:pos="5400"/>
        </w:tabs>
        <w:spacing w:after="0" w:line="360" w:lineRule="exact"/>
        <w:jc w:val="both"/>
        <w:rPr>
          <w:rFonts w:ascii="Arial" w:hAnsi="Arial" w:cs="Arial"/>
        </w:rPr>
      </w:pPr>
      <w:r w:rsidRPr="001D0314">
        <w:rPr>
          <w:rFonts w:ascii="Arial" w:hAnsi="Arial" w:cs="Arial"/>
        </w:rPr>
        <w:t xml:space="preserve">For more </w:t>
      </w:r>
      <w:r w:rsidR="00DD6E63" w:rsidRPr="001D0314">
        <w:rPr>
          <w:rFonts w:ascii="Arial" w:hAnsi="Arial" w:cs="Arial"/>
        </w:rPr>
        <w:t>information concern</w:t>
      </w:r>
      <w:r w:rsidRPr="001D0314">
        <w:rPr>
          <w:rFonts w:ascii="Arial" w:hAnsi="Arial" w:cs="Arial"/>
        </w:rPr>
        <w:t>i</w:t>
      </w:r>
      <w:r w:rsidR="00DD6E63" w:rsidRPr="001D0314">
        <w:rPr>
          <w:rFonts w:ascii="Arial" w:hAnsi="Arial" w:cs="Arial"/>
        </w:rPr>
        <w:t>n</w:t>
      </w:r>
      <w:r w:rsidRPr="001D0314">
        <w:rPr>
          <w:rFonts w:ascii="Arial" w:hAnsi="Arial" w:cs="Arial"/>
        </w:rPr>
        <w:t>g the</w:t>
      </w:r>
      <w:r w:rsidR="00DD6E63" w:rsidRPr="001D0314">
        <w:rPr>
          <w:rFonts w:ascii="Arial" w:hAnsi="Arial" w:cs="Arial"/>
        </w:rPr>
        <w:t xml:space="preserve"> </w:t>
      </w:r>
      <w:r w:rsidR="00726FB1" w:rsidRPr="001D0314">
        <w:rPr>
          <w:rFonts w:ascii="Arial" w:hAnsi="Arial" w:cs="Arial"/>
        </w:rPr>
        <w:t xml:space="preserve">Golden Loyalty </w:t>
      </w:r>
      <w:r w:rsidR="00DD6E63" w:rsidRPr="001D0314">
        <w:rPr>
          <w:rFonts w:ascii="Arial" w:hAnsi="Arial" w:cs="Arial"/>
        </w:rPr>
        <w:t xml:space="preserve">Awards </w:t>
      </w:r>
      <w:r w:rsidRPr="001D0314">
        <w:rPr>
          <w:rFonts w:ascii="Arial" w:hAnsi="Arial" w:cs="Arial"/>
        </w:rPr>
        <w:t>or the</w:t>
      </w:r>
      <w:r w:rsidR="00DD6E63" w:rsidRPr="001D0314">
        <w:rPr>
          <w:rFonts w:ascii="Arial" w:hAnsi="Arial" w:cs="Arial"/>
        </w:rPr>
        <w:t xml:space="preserve"> </w:t>
      </w:r>
      <w:r w:rsidRPr="001D0314">
        <w:rPr>
          <w:rFonts w:ascii="Arial" w:hAnsi="Arial" w:cs="Arial"/>
        </w:rPr>
        <w:t xml:space="preserve">Loyalty &amp; Awards </w:t>
      </w:r>
      <w:r w:rsidR="00DD6E63" w:rsidRPr="001D0314">
        <w:rPr>
          <w:rFonts w:ascii="Arial" w:hAnsi="Arial" w:cs="Arial"/>
        </w:rPr>
        <w:t>conf</w:t>
      </w:r>
      <w:r w:rsidRPr="001D0314">
        <w:rPr>
          <w:rFonts w:ascii="Arial" w:hAnsi="Arial" w:cs="Arial"/>
        </w:rPr>
        <w:t>e</w:t>
      </w:r>
      <w:r w:rsidR="00DD6E63" w:rsidRPr="001D0314">
        <w:rPr>
          <w:rFonts w:ascii="Arial" w:hAnsi="Arial" w:cs="Arial"/>
        </w:rPr>
        <w:t>rence</w:t>
      </w:r>
      <w:r w:rsidRPr="001D0314">
        <w:rPr>
          <w:rFonts w:ascii="Arial" w:hAnsi="Arial" w:cs="Arial"/>
        </w:rPr>
        <w:t>, which is associated to them, please visit the website</w:t>
      </w:r>
      <w:r w:rsidR="00DD6E63" w:rsidRPr="001D0314">
        <w:rPr>
          <w:rFonts w:ascii="Arial" w:hAnsi="Arial" w:cs="Arial"/>
        </w:rPr>
        <w:t xml:space="preserve"> </w:t>
      </w:r>
      <w:hyperlink r:id="rId10" w:history="1">
        <w:r w:rsidR="00DD6E63" w:rsidRPr="001D0314">
          <w:rPr>
            <w:rStyle w:val="Lienhypertexte"/>
            <w:rFonts w:ascii="Arial" w:hAnsi="Arial" w:cs="Arial"/>
          </w:rPr>
          <w:t>http://www.loyalty-and-awards.com</w:t>
        </w:r>
      </w:hyperlink>
      <w:r w:rsidR="00DD6E63" w:rsidRPr="001D0314">
        <w:rPr>
          <w:rFonts w:ascii="Arial" w:hAnsi="Arial" w:cs="Arial"/>
        </w:rPr>
        <w:t>.</w:t>
      </w:r>
    </w:p>
    <w:p w14:paraId="55304314" w14:textId="77777777" w:rsidR="000E663C" w:rsidRPr="001D0314" w:rsidRDefault="000E663C" w:rsidP="00C4442E">
      <w:pPr>
        <w:pStyle w:val="NormalWeb"/>
        <w:spacing w:before="0" w:beforeAutospacing="0" w:after="0" w:afterAutospacing="0" w:line="360" w:lineRule="exact"/>
        <w:jc w:val="both"/>
        <w:rPr>
          <w:rFonts w:ascii="Arial" w:hAnsi="Arial" w:cs="Arial"/>
          <w:sz w:val="22"/>
          <w:szCs w:val="22"/>
        </w:rPr>
      </w:pPr>
    </w:p>
    <w:p w14:paraId="378A2A56" w14:textId="77777777" w:rsidR="00C4442E" w:rsidRPr="001D0314" w:rsidRDefault="00C4442E" w:rsidP="00C4442E">
      <w:pPr>
        <w:spacing w:after="0" w:line="360" w:lineRule="exact"/>
        <w:jc w:val="both"/>
        <w:rPr>
          <w:rFonts w:ascii="Arial" w:hAnsi="Arial" w:cs="Arial"/>
          <w:i/>
          <w:u w:val="single"/>
        </w:rPr>
      </w:pPr>
      <w:r w:rsidRPr="001D0314">
        <w:rPr>
          <w:rFonts w:ascii="Arial" w:hAnsi="Arial" w:cs="Arial"/>
          <w:i/>
          <w:u w:val="single"/>
        </w:rPr>
        <w:t>About Global Flight</w:t>
      </w:r>
    </w:p>
    <w:p w14:paraId="4A86F770" w14:textId="77777777" w:rsidR="00C4442E" w:rsidRPr="001D0314" w:rsidRDefault="00C4442E" w:rsidP="00C4442E">
      <w:pPr>
        <w:spacing w:after="0" w:line="360" w:lineRule="exact"/>
        <w:jc w:val="both"/>
        <w:rPr>
          <w:rFonts w:ascii="Arial" w:hAnsi="Arial" w:cs="Arial"/>
          <w:i/>
        </w:rPr>
      </w:pPr>
    </w:p>
    <w:p w14:paraId="36CF677E" w14:textId="77777777" w:rsidR="00C4442E" w:rsidRPr="001D0314" w:rsidRDefault="00C4442E" w:rsidP="00C4442E">
      <w:pPr>
        <w:pStyle w:val="NormalWeb"/>
        <w:shd w:val="clear" w:color="auto" w:fill="FFFFFF"/>
        <w:spacing w:before="0" w:beforeAutospacing="0" w:after="0" w:afterAutospacing="0" w:line="360" w:lineRule="exact"/>
        <w:jc w:val="both"/>
        <w:rPr>
          <w:rFonts w:ascii="Arial" w:hAnsi="Arial" w:cs="Arial"/>
          <w:i/>
          <w:sz w:val="22"/>
          <w:szCs w:val="22"/>
        </w:rPr>
      </w:pPr>
      <w:r w:rsidRPr="001D0314">
        <w:rPr>
          <w:rFonts w:ascii="Arial" w:hAnsi="Arial" w:cs="Arial"/>
          <w:i/>
          <w:sz w:val="22"/>
          <w:szCs w:val="22"/>
        </w:rPr>
        <w:t>Global Flight, founded in 1996 and based near Toulouse/France, is a leading independent management company focussing exclusively on the complex topic of customer loyalty and loyalty programs in the travel industry.</w:t>
      </w:r>
    </w:p>
    <w:p w14:paraId="4DC22484" w14:textId="77777777" w:rsidR="00C4442E" w:rsidRPr="001D0314" w:rsidRDefault="00C4442E" w:rsidP="00C4442E">
      <w:pPr>
        <w:pStyle w:val="NormalWeb"/>
        <w:shd w:val="clear" w:color="auto" w:fill="FFFFFF"/>
        <w:spacing w:before="0" w:beforeAutospacing="0" w:after="0" w:afterAutospacing="0" w:line="360" w:lineRule="exact"/>
        <w:jc w:val="both"/>
        <w:rPr>
          <w:rFonts w:ascii="Arial" w:hAnsi="Arial" w:cs="Arial"/>
          <w:i/>
          <w:sz w:val="22"/>
          <w:szCs w:val="22"/>
        </w:rPr>
      </w:pPr>
    </w:p>
    <w:p w14:paraId="2BFFAA54" w14:textId="77777777" w:rsidR="00C4442E" w:rsidRPr="001D0314" w:rsidRDefault="00C4442E" w:rsidP="00C4442E">
      <w:pPr>
        <w:pStyle w:val="NormalWeb"/>
        <w:shd w:val="clear" w:color="auto" w:fill="FFFFFF"/>
        <w:spacing w:before="0" w:beforeAutospacing="0" w:after="0" w:afterAutospacing="0" w:line="360" w:lineRule="exact"/>
        <w:jc w:val="both"/>
        <w:rPr>
          <w:rFonts w:ascii="Arial" w:hAnsi="Arial" w:cs="Arial"/>
          <w:i/>
          <w:sz w:val="22"/>
          <w:szCs w:val="22"/>
        </w:rPr>
      </w:pPr>
      <w:r w:rsidRPr="001D0314">
        <w:rPr>
          <w:rFonts w:ascii="Arial" w:hAnsi="Arial" w:cs="Arial"/>
          <w:i/>
          <w:sz w:val="22"/>
          <w:szCs w:val="22"/>
        </w:rPr>
        <w:t xml:space="preserve">Next to a wide range of management-related services for program operators, Global Flight </w:t>
      </w:r>
      <w:r w:rsidR="006978C0" w:rsidRPr="001D0314">
        <w:rPr>
          <w:rFonts w:ascii="Arial" w:hAnsi="Arial" w:cs="Arial"/>
          <w:i/>
          <w:sz w:val="22"/>
          <w:szCs w:val="22"/>
        </w:rPr>
        <w:t xml:space="preserve">organises an annual conference for the travel loyalty industry and </w:t>
      </w:r>
      <w:r w:rsidRPr="001D0314">
        <w:rPr>
          <w:rFonts w:ascii="Arial" w:hAnsi="Arial" w:cs="Arial"/>
          <w:i/>
          <w:sz w:val="22"/>
          <w:szCs w:val="22"/>
        </w:rPr>
        <w:t>also offers leading services to frequent flyers and corporations in the area of loyalty programs, allowing them to understand both the user and operator side of the business.</w:t>
      </w:r>
    </w:p>
    <w:p w14:paraId="0A363235" w14:textId="77777777" w:rsidR="00C4442E" w:rsidRPr="001D0314" w:rsidRDefault="00C4442E" w:rsidP="00C4442E">
      <w:pPr>
        <w:spacing w:after="0" w:line="360" w:lineRule="exact"/>
        <w:jc w:val="both"/>
        <w:rPr>
          <w:rFonts w:ascii="Arial" w:hAnsi="Arial" w:cs="Arial"/>
        </w:rPr>
      </w:pPr>
    </w:p>
    <w:p w14:paraId="5C30DEFD" w14:textId="77777777" w:rsidR="00C4442E" w:rsidRPr="001D0314" w:rsidRDefault="00C4442E" w:rsidP="00C4442E">
      <w:pPr>
        <w:spacing w:after="0" w:line="360" w:lineRule="exact"/>
        <w:jc w:val="both"/>
        <w:rPr>
          <w:rFonts w:ascii="Arial" w:hAnsi="Arial" w:cs="Arial"/>
        </w:rPr>
      </w:pPr>
      <w:r w:rsidRPr="001D0314">
        <w:rPr>
          <w:rFonts w:ascii="Arial" w:hAnsi="Arial" w:cs="Arial"/>
        </w:rPr>
        <w:t>For further media information, please contact:</w:t>
      </w:r>
    </w:p>
    <w:p w14:paraId="59E7718A" w14:textId="77777777" w:rsidR="00C4442E" w:rsidRPr="001D0314" w:rsidRDefault="00C4442E" w:rsidP="00C4442E">
      <w:pPr>
        <w:spacing w:after="0" w:line="360" w:lineRule="exact"/>
        <w:jc w:val="both"/>
        <w:rPr>
          <w:rFonts w:ascii="Arial" w:hAnsi="Arial" w:cs="Arial"/>
        </w:rPr>
      </w:pPr>
    </w:p>
    <w:p w14:paraId="1EFBAEF9" w14:textId="77777777" w:rsidR="00C4442E" w:rsidRPr="004344A3" w:rsidRDefault="00C4442E" w:rsidP="00C4442E">
      <w:pPr>
        <w:spacing w:after="0" w:line="360" w:lineRule="exact"/>
        <w:jc w:val="both"/>
        <w:rPr>
          <w:rFonts w:ascii="Arial" w:hAnsi="Arial" w:cs="Arial"/>
          <w:lang w:val="fr-FR"/>
        </w:rPr>
      </w:pPr>
      <w:r w:rsidRPr="004344A3">
        <w:rPr>
          <w:rFonts w:ascii="Arial" w:hAnsi="Arial" w:cs="Arial"/>
          <w:lang w:val="fr-FR"/>
        </w:rPr>
        <w:t>Global Flight SARL</w:t>
      </w:r>
    </w:p>
    <w:p w14:paraId="38745941" w14:textId="77777777" w:rsidR="00C4442E" w:rsidRPr="004344A3" w:rsidRDefault="00C4442E" w:rsidP="00C4442E">
      <w:pPr>
        <w:spacing w:after="0" w:line="360" w:lineRule="exact"/>
        <w:jc w:val="both"/>
        <w:rPr>
          <w:rFonts w:ascii="Arial" w:hAnsi="Arial" w:cs="Arial"/>
          <w:lang w:val="fr-FR"/>
        </w:rPr>
      </w:pPr>
      <w:r w:rsidRPr="004344A3">
        <w:rPr>
          <w:rFonts w:ascii="Arial" w:hAnsi="Arial" w:cs="Arial"/>
          <w:lang w:val="fr-FR"/>
        </w:rPr>
        <w:t>4, impasse du Petit Castet</w:t>
      </w:r>
    </w:p>
    <w:p w14:paraId="6290E170" w14:textId="77777777" w:rsidR="00C4442E" w:rsidRPr="004344A3" w:rsidRDefault="00C4442E" w:rsidP="00C4442E">
      <w:pPr>
        <w:spacing w:after="0" w:line="360" w:lineRule="exact"/>
        <w:jc w:val="both"/>
        <w:rPr>
          <w:rFonts w:ascii="Arial" w:hAnsi="Arial" w:cs="Arial"/>
          <w:lang w:val="fr-FR"/>
        </w:rPr>
      </w:pPr>
      <w:r w:rsidRPr="004344A3">
        <w:rPr>
          <w:rFonts w:ascii="Arial" w:hAnsi="Arial" w:cs="Arial"/>
          <w:lang w:val="fr-FR"/>
        </w:rPr>
        <w:t>F31830 Plaisance du Touch / France</w:t>
      </w:r>
    </w:p>
    <w:p w14:paraId="6B2562D2" w14:textId="77777777" w:rsidR="00C4442E" w:rsidRPr="004344A3" w:rsidRDefault="00C4442E" w:rsidP="00C4442E">
      <w:pPr>
        <w:spacing w:after="0" w:line="360" w:lineRule="exact"/>
        <w:jc w:val="both"/>
        <w:rPr>
          <w:rFonts w:ascii="Arial" w:hAnsi="Arial" w:cs="Arial"/>
          <w:lang w:val="fr-FR"/>
        </w:rPr>
      </w:pPr>
    </w:p>
    <w:p w14:paraId="144D0A07" w14:textId="77777777" w:rsidR="00C4442E" w:rsidRPr="004344A3" w:rsidRDefault="00C4442E" w:rsidP="00C4442E">
      <w:pPr>
        <w:spacing w:after="0" w:line="360" w:lineRule="exact"/>
        <w:jc w:val="both"/>
        <w:rPr>
          <w:rFonts w:ascii="Arial" w:hAnsi="Arial" w:cs="Arial"/>
          <w:lang w:val="fr-FR"/>
        </w:rPr>
      </w:pPr>
      <w:r w:rsidRPr="004344A3">
        <w:rPr>
          <w:rFonts w:ascii="Arial" w:hAnsi="Arial" w:cs="Arial"/>
          <w:lang w:val="fr-FR"/>
        </w:rPr>
        <w:t>Phone:</w:t>
      </w:r>
      <w:r w:rsidRPr="004344A3">
        <w:rPr>
          <w:rFonts w:ascii="Arial" w:hAnsi="Arial" w:cs="Arial"/>
          <w:lang w:val="fr-FR"/>
        </w:rPr>
        <w:tab/>
      </w:r>
      <w:r w:rsidRPr="004344A3">
        <w:rPr>
          <w:rFonts w:ascii="Arial" w:hAnsi="Arial" w:cs="Arial"/>
          <w:lang w:val="fr-FR"/>
        </w:rPr>
        <w:tab/>
        <w:t>+33 (0)5.61.71.16.57</w:t>
      </w:r>
    </w:p>
    <w:p w14:paraId="6A866C35" w14:textId="77777777" w:rsidR="00C4442E" w:rsidRPr="004344A3" w:rsidRDefault="00C4442E" w:rsidP="00C4442E">
      <w:pPr>
        <w:spacing w:after="0" w:line="360" w:lineRule="exact"/>
        <w:jc w:val="both"/>
        <w:rPr>
          <w:rFonts w:ascii="Arial" w:hAnsi="Arial" w:cs="Arial"/>
          <w:lang w:val="fr-FR"/>
        </w:rPr>
      </w:pPr>
      <w:r w:rsidRPr="004344A3">
        <w:rPr>
          <w:rFonts w:ascii="Arial" w:hAnsi="Arial" w:cs="Arial"/>
          <w:lang w:val="fr-FR"/>
        </w:rPr>
        <w:t>E-mail:</w:t>
      </w:r>
      <w:r w:rsidRPr="004344A3">
        <w:rPr>
          <w:rFonts w:ascii="Arial" w:hAnsi="Arial" w:cs="Arial"/>
          <w:lang w:val="fr-FR"/>
        </w:rPr>
        <w:tab/>
      </w:r>
      <w:r w:rsidRPr="004344A3">
        <w:rPr>
          <w:rFonts w:ascii="Arial" w:hAnsi="Arial" w:cs="Arial"/>
          <w:lang w:val="fr-FR"/>
        </w:rPr>
        <w:tab/>
        <w:t>&lt;info@globalflight.net&gt;</w:t>
      </w:r>
    </w:p>
    <w:p w14:paraId="4D909D44" w14:textId="086ED200" w:rsidR="009771C1" w:rsidRPr="004344A3" w:rsidRDefault="00C4442E" w:rsidP="00DD6E63">
      <w:pPr>
        <w:spacing w:after="0" w:line="360" w:lineRule="exact"/>
        <w:jc w:val="both"/>
        <w:rPr>
          <w:rFonts w:ascii="Arial" w:hAnsi="Arial" w:cs="Arial"/>
          <w:lang w:val="fr-FR"/>
        </w:rPr>
      </w:pPr>
      <w:r w:rsidRPr="004344A3">
        <w:rPr>
          <w:rFonts w:ascii="Arial" w:hAnsi="Arial" w:cs="Arial"/>
          <w:lang w:val="fr-FR"/>
        </w:rPr>
        <w:t>Internet:</w:t>
      </w:r>
      <w:r w:rsidRPr="004344A3">
        <w:rPr>
          <w:rFonts w:ascii="Arial" w:hAnsi="Arial" w:cs="Arial"/>
          <w:lang w:val="fr-FR"/>
        </w:rPr>
        <w:tab/>
        <w:t>&lt;http://www.loyalty-and-awards.com&gt; &amp; &lt;http://www.globalflight.net&gt;</w:t>
      </w:r>
    </w:p>
    <w:sectPr w:rsidR="009771C1" w:rsidRPr="004344A3" w:rsidSect="00C4442E">
      <w:footerReference w:type="default" r:id="rId1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46D16" w14:textId="77777777" w:rsidR="001D6B40" w:rsidRDefault="001D6B40" w:rsidP="00C4442E">
      <w:pPr>
        <w:spacing w:after="0" w:line="240" w:lineRule="auto"/>
      </w:pPr>
      <w:r>
        <w:separator/>
      </w:r>
    </w:p>
  </w:endnote>
  <w:endnote w:type="continuationSeparator" w:id="0">
    <w:p w14:paraId="02D2EC70" w14:textId="77777777" w:rsidR="001D6B40" w:rsidRDefault="001D6B40" w:rsidP="00C44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3E458" w14:textId="4FE0C4FF" w:rsidR="00DD6E63" w:rsidRDefault="00DD6E63" w:rsidP="0052190A">
    <w:pPr>
      <w:pStyle w:val="Pieddepage"/>
      <w:pBdr>
        <w:top w:val="single" w:sz="6" w:space="4" w:color="auto"/>
      </w:pBdr>
      <w:tabs>
        <w:tab w:val="left" w:pos="6804"/>
      </w:tabs>
      <w:rPr>
        <w:rFonts w:ascii="Arial" w:hAnsi="Arial" w:cs="Arial"/>
        <w:sz w:val="16"/>
        <w:lang w:val="fr-FR"/>
      </w:rPr>
    </w:pPr>
    <w:r>
      <w:rPr>
        <w:rFonts w:ascii="Arial" w:hAnsi="Arial" w:cs="Arial"/>
        <w:sz w:val="16"/>
        <w:lang w:val="fr-FR"/>
      </w:rPr>
      <w:t>4, impasse du Petit Castet</w:t>
    </w:r>
    <w:r>
      <w:rPr>
        <w:rFonts w:ascii="Arial" w:hAnsi="Arial" w:cs="Arial"/>
        <w:sz w:val="16"/>
        <w:lang w:val="fr-FR"/>
      </w:rPr>
      <w:tab/>
    </w:r>
    <w:r>
      <w:rPr>
        <w:rFonts w:ascii="Arial" w:hAnsi="Arial" w:cs="Arial"/>
        <w:sz w:val="16"/>
        <w:lang w:val="fr-FR"/>
      </w:rPr>
      <w:tab/>
    </w:r>
    <w:r w:rsidR="00EF76D8">
      <w:rPr>
        <w:rFonts w:ascii="Arial" w:hAnsi="Arial" w:cs="Arial"/>
        <w:sz w:val="16"/>
        <w:lang w:val="fr-FR"/>
      </w:rPr>
      <w:t>Phone</w:t>
    </w:r>
    <w:r>
      <w:rPr>
        <w:rFonts w:ascii="Arial" w:hAnsi="Arial" w:cs="Arial"/>
        <w:sz w:val="16"/>
        <w:lang w:val="fr-FR"/>
      </w:rPr>
      <w:t>:</w:t>
    </w:r>
    <w:r>
      <w:rPr>
        <w:rFonts w:ascii="Arial" w:hAnsi="Arial" w:cs="Arial"/>
        <w:sz w:val="16"/>
        <w:lang w:val="fr-FR"/>
      </w:rPr>
      <w:tab/>
      <w:t>+33 (0)5.61.71.16.57</w:t>
    </w:r>
  </w:p>
  <w:p w14:paraId="690BBF76" w14:textId="63C107C7" w:rsidR="00DD6E63" w:rsidRPr="0052190A" w:rsidRDefault="00DD6E63" w:rsidP="0052190A">
    <w:pPr>
      <w:pStyle w:val="Pieddepage"/>
      <w:tabs>
        <w:tab w:val="left" w:pos="6804"/>
      </w:tabs>
      <w:rPr>
        <w:rFonts w:ascii="Arial" w:hAnsi="Arial" w:cs="Arial"/>
        <w:sz w:val="16"/>
        <w:lang w:val="fr-FR"/>
      </w:rPr>
    </w:pPr>
    <w:r>
      <w:rPr>
        <w:rFonts w:ascii="Arial" w:hAnsi="Arial" w:cs="Arial"/>
        <w:sz w:val="16"/>
        <w:lang w:val="fr-FR"/>
      </w:rPr>
      <w:t>F31830 Plaisance du Touch / France</w:t>
    </w:r>
    <w:r>
      <w:rPr>
        <w:rFonts w:ascii="Arial" w:hAnsi="Arial" w:cs="Arial"/>
        <w:sz w:val="16"/>
        <w:lang w:val="fr-FR"/>
      </w:rPr>
      <w:tab/>
      <w:t>&lt;http://www.globalflight.</w:t>
    </w:r>
    <w:r w:rsidR="00EF76D8">
      <w:rPr>
        <w:rFonts w:ascii="Arial" w:hAnsi="Arial" w:cs="Arial"/>
        <w:sz w:val="16"/>
        <w:lang w:val="fr-FR"/>
      </w:rPr>
      <w:t>net</w:t>
    </w:r>
    <w:r>
      <w:rPr>
        <w:rFonts w:ascii="Arial" w:hAnsi="Arial" w:cs="Arial"/>
        <w:sz w:val="16"/>
        <w:lang w:val="fr-FR"/>
      </w:rPr>
      <w:t>&gt;</w:t>
    </w:r>
    <w:r>
      <w:rPr>
        <w:rFonts w:ascii="Arial" w:hAnsi="Arial" w:cs="Arial"/>
        <w:sz w:val="16"/>
        <w:lang w:val="fr-FR"/>
      </w:rPr>
      <w:tab/>
      <w:t>E-mail:</w:t>
    </w:r>
    <w:r>
      <w:rPr>
        <w:rFonts w:ascii="Arial" w:hAnsi="Arial" w:cs="Arial"/>
        <w:sz w:val="16"/>
        <w:lang w:val="fr-FR"/>
      </w:rPr>
      <w:tab/>
      <w:t>&lt;info@globalflight.net&gt;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1EDA7" w14:textId="77777777" w:rsidR="00C4442E" w:rsidRPr="00ED01F5" w:rsidRDefault="00C4442E" w:rsidP="00ED01F5">
    <w:pPr>
      <w:pStyle w:val="Pieddepage"/>
      <w:tabs>
        <w:tab w:val="left" w:pos="6804"/>
      </w:tabs>
      <w:rPr>
        <w:rFonts w:ascii="Arial" w:hAnsi="Arial" w:cs="Arial"/>
        <w:sz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7C40A" w14:textId="77777777" w:rsidR="001D6B40" w:rsidRDefault="001D6B40" w:rsidP="00C4442E">
      <w:pPr>
        <w:spacing w:after="0" w:line="240" w:lineRule="auto"/>
      </w:pPr>
      <w:r>
        <w:separator/>
      </w:r>
    </w:p>
  </w:footnote>
  <w:footnote w:type="continuationSeparator" w:id="0">
    <w:p w14:paraId="3D949451" w14:textId="77777777" w:rsidR="001D6B40" w:rsidRDefault="001D6B40" w:rsidP="00C444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B10F8"/>
    <w:multiLevelType w:val="multilevel"/>
    <w:tmpl w:val="37B4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F0607"/>
    <w:multiLevelType w:val="multilevel"/>
    <w:tmpl w:val="37B4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A05CB"/>
    <w:multiLevelType w:val="hybridMultilevel"/>
    <w:tmpl w:val="F97E0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663A6"/>
    <w:multiLevelType w:val="multilevel"/>
    <w:tmpl w:val="37B44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007D08"/>
    <w:multiLevelType w:val="hybridMultilevel"/>
    <w:tmpl w:val="DF6CB744"/>
    <w:lvl w:ilvl="0" w:tplc="BF34AB6A">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452137363">
    <w:abstractNumId w:val="1"/>
  </w:num>
  <w:num w:numId="2" w16cid:durableId="555891293">
    <w:abstractNumId w:val="2"/>
  </w:num>
  <w:num w:numId="3" w16cid:durableId="177081241">
    <w:abstractNumId w:val="0"/>
  </w:num>
  <w:num w:numId="4" w16cid:durableId="1810826047">
    <w:abstractNumId w:val="3"/>
  </w:num>
  <w:num w:numId="5" w16cid:durableId="3858820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6D"/>
    <w:rsid w:val="000034D1"/>
    <w:rsid w:val="000207A3"/>
    <w:rsid w:val="00027328"/>
    <w:rsid w:val="00036E94"/>
    <w:rsid w:val="0007394E"/>
    <w:rsid w:val="000B7D8F"/>
    <w:rsid w:val="000E3407"/>
    <w:rsid w:val="000E663C"/>
    <w:rsid w:val="000F0B62"/>
    <w:rsid w:val="00127AEF"/>
    <w:rsid w:val="00141856"/>
    <w:rsid w:val="001D0314"/>
    <w:rsid w:val="001D6B40"/>
    <w:rsid w:val="001E5978"/>
    <w:rsid w:val="00234FD0"/>
    <w:rsid w:val="002B7AA6"/>
    <w:rsid w:val="002D55B1"/>
    <w:rsid w:val="00316070"/>
    <w:rsid w:val="00325D13"/>
    <w:rsid w:val="0033753E"/>
    <w:rsid w:val="00341EE3"/>
    <w:rsid w:val="00345165"/>
    <w:rsid w:val="003648ED"/>
    <w:rsid w:val="0037000E"/>
    <w:rsid w:val="0037056D"/>
    <w:rsid w:val="0037153A"/>
    <w:rsid w:val="00392037"/>
    <w:rsid w:val="004344A3"/>
    <w:rsid w:val="004836D3"/>
    <w:rsid w:val="004A288B"/>
    <w:rsid w:val="004A57A6"/>
    <w:rsid w:val="004D05BF"/>
    <w:rsid w:val="004D76AD"/>
    <w:rsid w:val="00523C44"/>
    <w:rsid w:val="0053618A"/>
    <w:rsid w:val="005C5853"/>
    <w:rsid w:val="00617549"/>
    <w:rsid w:val="006722EC"/>
    <w:rsid w:val="00691FED"/>
    <w:rsid w:val="006955E6"/>
    <w:rsid w:val="00695811"/>
    <w:rsid w:val="006978C0"/>
    <w:rsid w:val="006E0A12"/>
    <w:rsid w:val="007023AA"/>
    <w:rsid w:val="00703611"/>
    <w:rsid w:val="00710460"/>
    <w:rsid w:val="00722FC5"/>
    <w:rsid w:val="00726FB1"/>
    <w:rsid w:val="007367F9"/>
    <w:rsid w:val="00741A67"/>
    <w:rsid w:val="00754A9D"/>
    <w:rsid w:val="00795FC1"/>
    <w:rsid w:val="007B0571"/>
    <w:rsid w:val="007B30EE"/>
    <w:rsid w:val="007B5DDC"/>
    <w:rsid w:val="007C2A7F"/>
    <w:rsid w:val="007E1A3A"/>
    <w:rsid w:val="007E40FC"/>
    <w:rsid w:val="008063F9"/>
    <w:rsid w:val="00814048"/>
    <w:rsid w:val="008271A2"/>
    <w:rsid w:val="008301A3"/>
    <w:rsid w:val="00854672"/>
    <w:rsid w:val="008944D2"/>
    <w:rsid w:val="008D00CB"/>
    <w:rsid w:val="008F2E14"/>
    <w:rsid w:val="00907B8E"/>
    <w:rsid w:val="00951134"/>
    <w:rsid w:val="009771C1"/>
    <w:rsid w:val="00984C5A"/>
    <w:rsid w:val="009A19C1"/>
    <w:rsid w:val="009B5120"/>
    <w:rsid w:val="009C04C1"/>
    <w:rsid w:val="009F26C5"/>
    <w:rsid w:val="00A10224"/>
    <w:rsid w:val="00A563C8"/>
    <w:rsid w:val="00A92126"/>
    <w:rsid w:val="00AA2B21"/>
    <w:rsid w:val="00AB3F5C"/>
    <w:rsid w:val="00AE7A8D"/>
    <w:rsid w:val="00B156B0"/>
    <w:rsid w:val="00B157B4"/>
    <w:rsid w:val="00B24D8F"/>
    <w:rsid w:val="00B41B83"/>
    <w:rsid w:val="00B60978"/>
    <w:rsid w:val="00B615ED"/>
    <w:rsid w:val="00B71F2F"/>
    <w:rsid w:val="00B84F1A"/>
    <w:rsid w:val="00BB0234"/>
    <w:rsid w:val="00BE5BFC"/>
    <w:rsid w:val="00BF3953"/>
    <w:rsid w:val="00BF6638"/>
    <w:rsid w:val="00C4442E"/>
    <w:rsid w:val="00C47832"/>
    <w:rsid w:val="00C6409D"/>
    <w:rsid w:val="00D23A0D"/>
    <w:rsid w:val="00D67762"/>
    <w:rsid w:val="00D9141F"/>
    <w:rsid w:val="00DD6E63"/>
    <w:rsid w:val="00DE4AA6"/>
    <w:rsid w:val="00DE759F"/>
    <w:rsid w:val="00DF3413"/>
    <w:rsid w:val="00E04A47"/>
    <w:rsid w:val="00E061FD"/>
    <w:rsid w:val="00E859AF"/>
    <w:rsid w:val="00EB6E3C"/>
    <w:rsid w:val="00EC19D5"/>
    <w:rsid w:val="00EC5850"/>
    <w:rsid w:val="00EF76D8"/>
    <w:rsid w:val="00F575CF"/>
    <w:rsid w:val="00F950AE"/>
    <w:rsid w:val="00FA3C00"/>
    <w:rsid w:val="00FC7F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90D789"/>
  <w15:docId w15:val="{593ED980-3452-4534-A802-55D7C3250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978"/>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C7F6D"/>
    <w:pPr>
      <w:spacing w:before="100" w:beforeAutospacing="1" w:after="100" w:afterAutospacing="1" w:line="240" w:lineRule="auto"/>
    </w:pPr>
    <w:rPr>
      <w:rFonts w:ascii="Times New Roman" w:eastAsia="Times New Roman" w:hAnsi="Times New Roman"/>
      <w:sz w:val="24"/>
      <w:szCs w:val="24"/>
      <w:lang w:eastAsia="en-GB"/>
    </w:rPr>
  </w:style>
  <w:style w:type="character" w:styleId="lev">
    <w:name w:val="Strong"/>
    <w:basedOn w:val="Policepardfaut"/>
    <w:uiPriority w:val="22"/>
    <w:qFormat/>
    <w:rsid w:val="00FC7F6D"/>
    <w:rPr>
      <w:b/>
      <w:bCs/>
    </w:rPr>
  </w:style>
  <w:style w:type="paragraph" w:styleId="Textedebulles">
    <w:name w:val="Balloon Text"/>
    <w:basedOn w:val="Normal"/>
    <w:link w:val="TextedebullesCar"/>
    <w:uiPriority w:val="99"/>
    <w:semiHidden/>
    <w:unhideWhenUsed/>
    <w:rsid w:val="004D76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76AD"/>
    <w:rPr>
      <w:rFonts w:ascii="Tahoma" w:hAnsi="Tahoma" w:cs="Tahoma"/>
      <w:sz w:val="16"/>
      <w:szCs w:val="16"/>
    </w:rPr>
  </w:style>
  <w:style w:type="character" w:styleId="Lienhypertexte">
    <w:name w:val="Hyperlink"/>
    <w:basedOn w:val="Policepardfaut"/>
    <w:uiPriority w:val="99"/>
    <w:unhideWhenUsed/>
    <w:rsid w:val="00BB0234"/>
    <w:rPr>
      <w:color w:val="0000FF"/>
      <w:u w:val="single"/>
    </w:rPr>
  </w:style>
  <w:style w:type="paragraph" w:styleId="Rvision">
    <w:name w:val="Revision"/>
    <w:hidden/>
    <w:uiPriority w:val="99"/>
    <w:semiHidden/>
    <w:rsid w:val="00FA3C00"/>
    <w:rPr>
      <w:sz w:val="22"/>
      <w:szCs w:val="22"/>
      <w:lang w:eastAsia="en-US"/>
    </w:rPr>
  </w:style>
  <w:style w:type="paragraph" w:styleId="Corpsdetexte">
    <w:name w:val="Body Text"/>
    <w:basedOn w:val="Normal"/>
    <w:link w:val="CorpsdetexteCar"/>
    <w:rsid w:val="00C4442E"/>
    <w:pPr>
      <w:spacing w:after="0" w:line="240" w:lineRule="auto"/>
      <w:jc w:val="both"/>
    </w:pPr>
    <w:rPr>
      <w:rFonts w:ascii="Times New Roman" w:eastAsia="Times New Roman" w:hAnsi="Times New Roman"/>
      <w:sz w:val="24"/>
      <w:szCs w:val="20"/>
      <w:lang w:val="de-DE" w:eastAsia="de-DE"/>
    </w:rPr>
  </w:style>
  <w:style w:type="character" w:customStyle="1" w:styleId="CorpsdetexteCar">
    <w:name w:val="Corps de texte Car"/>
    <w:basedOn w:val="Policepardfaut"/>
    <w:link w:val="Corpsdetexte"/>
    <w:rsid w:val="00C4442E"/>
    <w:rPr>
      <w:rFonts w:ascii="Times New Roman" w:eastAsia="Times New Roman" w:hAnsi="Times New Roman"/>
      <w:sz w:val="24"/>
      <w:lang w:val="de-DE" w:eastAsia="de-DE"/>
    </w:rPr>
  </w:style>
  <w:style w:type="paragraph" w:styleId="Titre">
    <w:name w:val="Title"/>
    <w:basedOn w:val="Normal"/>
    <w:link w:val="TitreCar"/>
    <w:qFormat/>
    <w:rsid w:val="00C4442E"/>
    <w:pPr>
      <w:spacing w:after="0" w:line="240" w:lineRule="auto"/>
      <w:jc w:val="center"/>
    </w:pPr>
    <w:rPr>
      <w:rFonts w:ascii="Times New Roman" w:eastAsia="Times New Roman" w:hAnsi="Times New Roman"/>
      <w:b/>
      <w:sz w:val="36"/>
      <w:szCs w:val="20"/>
      <w:lang w:val="de-DE" w:eastAsia="de-DE"/>
    </w:rPr>
  </w:style>
  <w:style w:type="character" w:customStyle="1" w:styleId="TitreCar">
    <w:name w:val="Titre Car"/>
    <w:basedOn w:val="Policepardfaut"/>
    <w:link w:val="Titre"/>
    <w:rsid w:val="00C4442E"/>
    <w:rPr>
      <w:rFonts w:ascii="Times New Roman" w:eastAsia="Times New Roman" w:hAnsi="Times New Roman"/>
      <w:b/>
      <w:sz w:val="36"/>
      <w:lang w:val="de-DE" w:eastAsia="de-DE"/>
    </w:rPr>
  </w:style>
  <w:style w:type="paragraph" w:styleId="Pieddepage">
    <w:name w:val="footer"/>
    <w:basedOn w:val="Normal"/>
    <w:link w:val="PieddepageCar"/>
    <w:rsid w:val="00C4442E"/>
    <w:pPr>
      <w:tabs>
        <w:tab w:val="center" w:pos="4536"/>
        <w:tab w:val="right" w:pos="9072"/>
      </w:tabs>
      <w:spacing w:after="0" w:line="240" w:lineRule="auto"/>
    </w:pPr>
    <w:rPr>
      <w:rFonts w:ascii="Times New Roman" w:eastAsia="Times New Roman" w:hAnsi="Times New Roman"/>
      <w:sz w:val="24"/>
      <w:szCs w:val="20"/>
      <w:lang w:val="de-DE" w:eastAsia="de-DE"/>
    </w:rPr>
  </w:style>
  <w:style w:type="character" w:customStyle="1" w:styleId="PieddepageCar">
    <w:name w:val="Pied de page Car"/>
    <w:basedOn w:val="Policepardfaut"/>
    <w:link w:val="Pieddepage"/>
    <w:rsid w:val="00C4442E"/>
    <w:rPr>
      <w:rFonts w:ascii="Times New Roman" w:eastAsia="Times New Roman" w:hAnsi="Times New Roman"/>
      <w:sz w:val="24"/>
      <w:lang w:val="de-DE" w:eastAsia="de-DE"/>
    </w:rPr>
  </w:style>
  <w:style w:type="paragraph" w:styleId="En-tte">
    <w:name w:val="header"/>
    <w:basedOn w:val="Normal"/>
    <w:link w:val="En-tteCar"/>
    <w:uiPriority w:val="99"/>
    <w:unhideWhenUsed/>
    <w:rsid w:val="00C4442E"/>
    <w:pPr>
      <w:tabs>
        <w:tab w:val="center" w:pos="4536"/>
        <w:tab w:val="right" w:pos="9072"/>
      </w:tabs>
      <w:spacing w:after="0" w:line="240" w:lineRule="auto"/>
    </w:pPr>
  </w:style>
  <w:style w:type="character" w:customStyle="1" w:styleId="En-tteCar">
    <w:name w:val="En-tête Car"/>
    <w:basedOn w:val="Policepardfaut"/>
    <w:link w:val="En-tte"/>
    <w:uiPriority w:val="99"/>
    <w:rsid w:val="00C4442E"/>
    <w:rPr>
      <w:sz w:val="22"/>
      <w:szCs w:val="22"/>
      <w:lang w:eastAsia="en-US"/>
    </w:rPr>
  </w:style>
  <w:style w:type="character" w:customStyle="1" w:styleId="Mentionnonrsolue1">
    <w:name w:val="Mention non résolue1"/>
    <w:basedOn w:val="Policepardfaut"/>
    <w:uiPriority w:val="99"/>
    <w:semiHidden/>
    <w:unhideWhenUsed/>
    <w:rsid w:val="006978C0"/>
    <w:rPr>
      <w:color w:val="605E5C"/>
      <w:shd w:val="clear" w:color="auto" w:fill="E1DFDD"/>
    </w:rPr>
  </w:style>
  <w:style w:type="character" w:styleId="Mentionnonrsolue">
    <w:name w:val="Unresolved Mention"/>
    <w:basedOn w:val="Policepardfaut"/>
    <w:uiPriority w:val="99"/>
    <w:semiHidden/>
    <w:unhideWhenUsed/>
    <w:rsid w:val="00977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291062">
      <w:bodyDiv w:val="1"/>
      <w:marLeft w:val="0"/>
      <w:marRight w:val="0"/>
      <w:marTop w:val="0"/>
      <w:marBottom w:val="0"/>
      <w:divBdr>
        <w:top w:val="none" w:sz="0" w:space="0" w:color="auto"/>
        <w:left w:val="none" w:sz="0" w:space="0" w:color="auto"/>
        <w:bottom w:val="none" w:sz="0" w:space="0" w:color="auto"/>
        <w:right w:val="none" w:sz="0" w:space="0" w:color="auto"/>
      </w:divBdr>
      <w:divsChild>
        <w:div w:id="657878000">
          <w:marLeft w:val="0"/>
          <w:marRight w:val="0"/>
          <w:marTop w:val="0"/>
          <w:marBottom w:val="0"/>
          <w:divBdr>
            <w:top w:val="none" w:sz="0" w:space="0" w:color="auto"/>
            <w:left w:val="none" w:sz="0" w:space="0" w:color="auto"/>
            <w:bottom w:val="none" w:sz="0" w:space="0" w:color="auto"/>
            <w:right w:val="none" w:sz="0" w:space="0" w:color="auto"/>
          </w:divBdr>
          <w:divsChild>
            <w:div w:id="555236304">
              <w:marLeft w:val="0"/>
              <w:marRight w:val="0"/>
              <w:marTop w:val="0"/>
              <w:marBottom w:val="0"/>
              <w:divBdr>
                <w:top w:val="none" w:sz="0" w:space="0" w:color="auto"/>
                <w:left w:val="none" w:sz="0" w:space="0" w:color="auto"/>
                <w:bottom w:val="none" w:sz="0" w:space="0" w:color="auto"/>
                <w:right w:val="none" w:sz="0" w:space="0" w:color="auto"/>
              </w:divBdr>
              <w:divsChild>
                <w:div w:id="897281089">
                  <w:marLeft w:val="0"/>
                  <w:marRight w:val="0"/>
                  <w:marTop w:val="0"/>
                  <w:marBottom w:val="0"/>
                  <w:divBdr>
                    <w:top w:val="none" w:sz="0" w:space="0" w:color="auto"/>
                    <w:left w:val="none" w:sz="0" w:space="0" w:color="auto"/>
                    <w:bottom w:val="none" w:sz="0" w:space="0" w:color="auto"/>
                    <w:right w:val="none" w:sz="0" w:space="0" w:color="auto"/>
                  </w:divBdr>
                  <w:divsChild>
                    <w:div w:id="1445494284">
                      <w:marLeft w:val="0"/>
                      <w:marRight w:val="0"/>
                      <w:marTop w:val="0"/>
                      <w:marBottom w:val="0"/>
                      <w:divBdr>
                        <w:top w:val="none" w:sz="0" w:space="0" w:color="auto"/>
                        <w:left w:val="none" w:sz="0" w:space="0" w:color="auto"/>
                        <w:bottom w:val="none" w:sz="0" w:space="0" w:color="auto"/>
                        <w:right w:val="none" w:sz="0" w:space="0" w:color="auto"/>
                      </w:divBdr>
                      <w:divsChild>
                        <w:div w:id="1171993482">
                          <w:marLeft w:val="0"/>
                          <w:marRight w:val="0"/>
                          <w:marTop w:val="0"/>
                          <w:marBottom w:val="0"/>
                          <w:divBdr>
                            <w:top w:val="none" w:sz="0" w:space="0" w:color="auto"/>
                            <w:left w:val="none" w:sz="0" w:space="0" w:color="auto"/>
                            <w:bottom w:val="none" w:sz="0" w:space="0" w:color="auto"/>
                            <w:right w:val="none" w:sz="0" w:space="0" w:color="auto"/>
                          </w:divBdr>
                          <w:divsChild>
                            <w:div w:id="1972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667575">
      <w:bodyDiv w:val="1"/>
      <w:marLeft w:val="0"/>
      <w:marRight w:val="0"/>
      <w:marTop w:val="0"/>
      <w:marBottom w:val="0"/>
      <w:divBdr>
        <w:top w:val="none" w:sz="0" w:space="0" w:color="auto"/>
        <w:left w:val="none" w:sz="0" w:space="0" w:color="auto"/>
        <w:bottom w:val="none" w:sz="0" w:space="0" w:color="auto"/>
        <w:right w:val="none" w:sz="0" w:space="0" w:color="auto"/>
      </w:divBdr>
      <w:divsChild>
        <w:div w:id="1924757843">
          <w:marLeft w:val="0"/>
          <w:marRight w:val="0"/>
          <w:marTop w:val="0"/>
          <w:marBottom w:val="0"/>
          <w:divBdr>
            <w:top w:val="none" w:sz="0" w:space="0" w:color="auto"/>
            <w:left w:val="none" w:sz="0" w:space="0" w:color="auto"/>
            <w:bottom w:val="none" w:sz="0" w:space="0" w:color="auto"/>
            <w:right w:val="none" w:sz="0" w:space="0" w:color="auto"/>
          </w:divBdr>
          <w:divsChild>
            <w:div w:id="1984962929">
              <w:marLeft w:val="0"/>
              <w:marRight w:val="0"/>
              <w:marTop w:val="0"/>
              <w:marBottom w:val="0"/>
              <w:divBdr>
                <w:top w:val="none" w:sz="0" w:space="0" w:color="auto"/>
                <w:left w:val="none" w:sz="0" w:space="0" w:color="auto"/>
                <w:bottom w:val="none" w:sz="0" w:space="0" w:color="auto"/>
                <w:right w:val="none" w:sz="0" w:space="0" w:color="auto"/>
              </w:divBdr>
              <w:divsChild>
                <w:div w:id="1513641516">
                  <w:marLeft w:val="0"/>
                  <w:marRight w:val="0"/>
                  <w:marTop w:val="0"/>
                  <w:marBottom w:val="0"/>
                  <w:divBdr>
                    <w:top w:val="none" w:sz="0" w:space="0" w:color="auto"/>
                    <w:left w:val="none" w:sz="0" w:space="0" w:color="auto"/>
                    <w:bottom w:val="none" w:sz="0" w:space="0" w:color="auto"/>
                    <w:right w:val="none" w:sz="0" w:space="0" w:color="auto"/>
                  </w:divBdr>
                  <w:divsChild>
                    <w:div w:id="1560163811">
                      <w:marLeft w:val="0"/>
                      <w:marRight w:val="0"/>
                      <w:marTop w:val="0"/>
                      <w:marBottom w:val="0"/>
                      <w:divBdr>
                        <w:top w:val="none" w:sz="0" w:space="0" w:color="auto"/>
                        <w:left w:val="none" w:sz="0" w:space="0" w:color="auto"/>
                        <w:bottom w:val="none" w:sz="0" w:space="0" w:color="auto"/>
                        <w:right w:val="none" w:sz="0" w:space="0" w:color="auto"/>
                      </w:divBdr>
                      <w:divsChild>
                        <w:div w:id="1406369339">
                          <w:marLeft w:val="0"/>
                          <w:marRight w:val="0"/>
                          <w:marTop w:val="0"/>
                          <w:marBottom w:val="0"/>
                          <w:divBdr>
                            <w:top w:val="none" w:sz="0" w:space="0" w:color="auto"/>
                            <w:left w:val="none" w:sz="0" w:space="0" w:color="auto"/>
                            <w:bottom w:val="none" w:sz="0" w:space="0" w:color="auto"/>
                            <w:right w:val="none" w:sz="0" w:space="0" w:color="auto"/>
                          </w:divBdr>
                          <w:divsChild>
                            <w:div w:id="203033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513377">
      <w:bodyDiv w:val="1"/>
      <w:marLeft w:val="0"/>
      <w:marRight w:val="0"/>
      <w:marTop w:val="0"/>
      <w:marBottom w:val="0"/>
      <w:divBdr>
        <w:top w:val="none" w:sz="0" w:space="0" w:color="auto"/>
        <w:left w:val="none" w:sz="0" w:space="0" w:color="auto"/>
        <w:bottom w:val="none" w:sz="0" w:space="0" w:color="auto"/>
        <w:right w:val="none" w:sz="0" w:space="0" w:color="auto"/>
      </w:divBdr>
      <w:divsChild>
        <w:div w:id="381826159">
          <w:marLeft w:val="0"/>
          <w:marRight w:val="0"/>
          <w:marTop w:val="0"/>
          <w:marBottom w:val="0"/>
          <w:divBdr>
            <w:top w:val="none" w:sz="0" w:space="0" w:color="auto"/>
            <w:left w:val="none" w:sz="0" w:space="0" w:color="auto"/>
            <w:bottom w:val="none" w:sz="0" w:space="0" w:color="auto"/>
            <w:right w:val="none" w:sz="0" w:space="0" w:color="auto"/>
          </w:divBdr>
          <w:divsChild>
            <w:div w:id="1879777676">
              <w:marLeft w:val="0"/>
              <w:marRight w:val="0"/>
              <w:marTop w:val="0"/>
              <w:marBottom w:val="0"/>
              <w:divBdr>
                <w:top w:val="none" w:sz="0" w:space="0" w:color="auto"/>
                <w:left w:val="none" w:sz="0" w:space="0" w:color="auto"/>
                <w:bottom w:val="none" w:sz="0" w:space="0" w:color="auto"/>
                <w:right w:val="none" w:sz="0" w:space="0" w:color="auto"/>
              </w:divBdr>
              <w:divsChild>
                <w:div w:id="1126658326">
                  <w:marLeft w:val="0"/>
                  <w:marRight w:val="0"/>
                  <w:marTop w:val="0"/>
                  <w:marBottom w:val="0"/>
                  <w:divBdr>
                    <w:top w:val="none" w:sz="0" w:space="0" w:color="auto"/>
                    <w:left w:val="none" w:sz="0" w:space="0" w:color="auto"/>
                    <w:bottom w:val="none" w:sz="0" w:space="0" w:color="auto"/>
                    <w:right w:val="none" w:sz="0" w:space="0" w:color="auto"/>
                  </w:divBdr>
                  <w:divsChild>
                    <w:div w:id="371615179">
                      <w:marLeft w:val="0"/>
                      <w:marRight w:val="0"/>
                      <w:marTop w:val="0"/>
                      <w:marBottom w:val="0"/>
                      <w:divBdr>
                        <w:top w:val="none" w:sz="0" w:space="0" w:color="auto"/>
                        <w:left w:val="none" w:sz="0" w:space="0" w:color="auto"/>
                        <w:bottom w:val="none" w:sz="0" w:space="0" w:color="auto"/>
                        <w:right w:val="none" w:sz="0" w:space="0" w:color="auto"/>
                      </w:divBdr>
                      <w:divsChild>
                        <w:div w:id="187304641">
                          <w:marLeft w:val="0"/>
                          <w:marRight w:val="0"/>
                          <w:marTop w:val="0"/>
                          <w:marBottom w:val="0"/>
                          <w:divBdr>
                            <w:top w:val="none" w:sz="0" w:space="0" w:color="auto"/>
                            <w:left w:val="none" w:sz="0" w:space="0" w:color="auto"/>
                            <w:bottom w:val="none" w:sz="0" w:space="0" w:color="auto"/>
                            <w:right w:val="none" w:sz="0" w:space="0" w:color="auto"/>
                          </w:divBdr>
                          <w:divsChild>
                            <w:div w:id="139454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708824">
      <w:bodyDiv w:val="1"/>
      <w:marLeft w:val="0"/>
      <w:marRight w:val="0"/>
      <w:marTop w:val="0"/>
      <w:marBottom w:val="0"/>
      <w:divBdr>
        <w:top w:val="none" w:sz="0" w:space="0" w:color="auto"/>
        <w:left w:val="none" w:sz="0" w:space="0" w:color="auto"/>
        <w:bottom w:val="none" w:sz="0" w:space="0" w:color="auto"/>
        <w:right w:val="none" w:sz="0" w:space="0" w:color="auto"/>
      </w:divBdr>
      <w:divsChild>
        <w:div w:id="1550535309">
          <w:marLeft w:val="0"/>
          <w:marRight w:val="0"/>
          <w:marTop w:val="0"/>
          <w:marBottom w:val="0"/>
          <w:divBdr>
            <w:top w:val="none" w:sz="0" w:space="0" w:color="auto"/>
            <w:left w:val="none" w:sz="0" w:space="0" w:color="auto"/>
            <w:bottom w:val="none" w:sz="0" w:space="0" w:color="auto"/>
            <w:right w:val="none" w:sz="0" w:space="0" w:color="auto"/>
          </w:divBdr>
          <w:divsChild>
            <w:div w:id="80226476">
              <w:marLeft w:val="0"/>
              <w:marRight w:val="0"/>
              <w:marTop w:val="0"/>
              <w:marBottom w:val="0"/>
              <w:divBdr>
                <w:top w:val="none" w:sz="0" w:space="0" w:color="auto"/>
                <w:left w:val="none" w:sz="0" w:space="0" w:color="auto"/>
                <w:bottom w:val="none" w:sz="0" w:space="0" w:color="auto"/>
                <w:right w:val="none" w:sz="0" w:space="0" w:color="auto"/>
              </w:divBdr>
              <w:divsChild>
                <w:div w:id="1326979280">
                  <w:marLeft w:val="0"/>
                  <w:marRight w:val="0"/>
                  <w:marTop w:val="0"/>
                  <w:marBottom w:val="0"/>
                  <w:divBdr>
                    <w:top w:val="none" w:sz="0" w:space="0" w:color="auto"/>
                    <w:left w:val="none" w:sz="0" w:space="0" w:color="auto"/>
                    <w:bottom w:val="none" w:sz="0" w:space="0" w:color="auto"/>
                    <w:right w:val="none" w:sz="0" w:space="0" w:color="auto"/>
                  </w:divBdr>
                  <w:divsChild>
                    <w:div w:id="1759280352">
                      <w:marLeft w:val="0"/>
                      <w:marRight w:val="0"/>
                      <w:marTop w:val="0"/>
                      <w:marBottom w:val="0"/>
                      <w:divBdr>
                        <w:top w:val="none" w:sz="0" w:space="0" w:color="auto"/>
                        <w:left w:val="none" w:sz="0" w:space="0" w:color="auto"/>
                        <w:bottom w:val="none" w:sz="0" w:space="0" w:color="auto"/>
                        <w:right w:val="none" w:sz="0" w:space="0" w:color="auto"/>
                      </w:divBdr>
                      <w:divsChild>
                        <w:div w:id="1158568755">
                          <w:marLeft w:val="0"/>
                          <w:marRight w:val="0"/>
                          <w:marTop w:val="0"/>
                          <w:marBottom w:val="0"/>
                          <w:divBdr>
                            <w:top w:val="none" w:sz="0" w:space="0" w:color="auto"/>
                            <w:left w:val="none" w:sz="0" w:space="0" w:color="auto"/>
                            <w:bottom w:val="none" w:sz="0" w:space="0" w:color="auto"/>
                            <w:right w:val="none" w:sz="0" w:space="0" w:color="auto"/>
                          </w:divBdr>
                          <w:divsChild>
                            <w:div w:id="159659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723263">
      <w:bodyDiv w:val="1"/>
      <w:marLeft w:val="0"/>
      <w:marRight w:val="0"/>
      <w:marTop w:val="0"/>
      <w:marBottom w:val="0"/>
      <w:divBdr>
        <w:top w:val="none" w:sz="0" w:space="0" w:color="auto"/>
        <w:left w:val="none" w:sz="0" w:space="0" w:color="auto"/>
        <w:bottom w:val="none" w:sz="0" w:space="0" w:color="auto"/>
        <w:right w:val="none" w:sz="0" w:space="0" w:color="auto"/>
      </w:divBdr>
      <w:divsChild>
        <w:div w:id="1234244110">
          <w:marLeft w:val="0"/>
          <w:marRight w:val="0"/>
          <w:marTop w:val="0"/>
          <w:marBottom w:val="0"/>
          <w:divBdr>
            <w:top w:val="none" w:sz="0" w:space="0" w:color="auto"/>
            <w:left w:val="none" w:sz="0" w:space="0" w:color="auto"/>
            <w:bottom w:val="none" w:sz="0" w:space="0" w:color="auto"/>
            <w:right w:val="none" w:sz="0" w:space="0" w:color="auto"/>
          </w:divBdr>
          <w:divsChild>
            <w:div w:id="1935816586">
              <w:marLeft w:val="0"/>
              <w:marRight w:val="0"/>
              <w:marTop w:val="0"/>
              <w:marBottom w:val="0"/>
              <w:divBdr>
                <w:top w:val="none" w:sz="0" w:space="0" w:color="auto"/>
                <w:left w:val="none" w:sz="0" w:space="0" w:color="auto"/>
                <w:bottom w:val="none" w:sz="0" w:space="0" w:color="auto"/>
                <w:right w:val="none" w:sz="0" w:space="0" w:color="auto"/>
              </w:divBdr>
              <w:divsChild>
                <w:div w:id="1389298634">
                  <w:marLeft w:val="0"/>
                  <w:marRight w:val="0"/>
                  <w:marTop w:val="0"/>
                  <w:marBottom w:val="0"/>
                  <w:divBdr>
                    <w:top w:val="none" w:sz="0" w:space="0" w:color="auto"/>
                    <w:left w:val="none" w:sz="0" w:space="0" w:color="auto"/>
                    <w:bottom w:val="none" w:sz="0" w:space="0" w:color="auto"/>
                    <w:right w:val="none" w:sz="0" w:space="0" w:color="auto"/>
                  </w:divBdr>
                  <w:divsChild>
                    <w:div w:id="553200899">
                      <w:marLeft w:val="0"/>
                      <w:marRight w:val="0"/>
                      <w:marTop w:val="0"/>
                      <w:marBottom w:val="0"/>
                      <w:divBdr>
                        <w:top w:val="none" w:sz="0" w:space="0" w:color="auto"/>
                        <w:left w:val="none" w:sz="0" w:space="0" w:color="auto"/>
                        <w:bottom w:val="none" w:sz="0" w:space="0" w:color="auto"/>
                        <w:right w:val="none" w:sz="0" w:space="0" w:color="auto"/>
                      </w:divBdr>
                      <w:divsChild>
                        <w:div w:id="207189238">
                          <w:marLeft w:val="0"/>
                          <w:marRight w:val="0"/>
                          <w:marTop w:val="0"/>
                          <w:marBottom w:val="0"/>
                          <w:divBdr>
                            <w:top w:val="none" w:sz="0" w:space="0" w:color="auto"/>
                            <w:left w:val="none" w:sz="0" w:space="0" w:color="auto"/>
                            <w:bottom w:val="none" w:sz="0" w:space="0" w:color="auto"/>
                            <w:right w:val="none" w:sz="0" w:space="0" w:color="auto"/>
                          </w:divBdr>
                          <w:divsChild>
                            <w:div w:id="72425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153796">
      <w:bodyDiv w:val="1"/>
      <w:marLeft w:val="0"/>
      <w:marRight w:val="0"/>
      <w:marTop w:val="0"/>
      <w:marBottom w:val="0"/>
      <w:divBdr>
        <w:top w:val="none" w:sz="0" w:space="0" w:color="auto"/>
        <w:left w:val="none" w:sz="0" w:space="0" w:color="auto"/>
        <w:bottom w:val="none" w:sz="0" w:space="0" w:color="auto"/>
        <w:right w:val="none" w:sz="0" w:space="0" w:color="auto"/>
      </w:divBdr>
      <w:divsChild>
        <w:div w:id="1267076535">
          <w:marLeft w:val="0"/>
          <w:marRight w:val="0"/>
          <w:marTop w:val="0"/>
          <w:marBottom w:val="0"/>
          <w:divBdr>
            <w:top w:val="none" w:sz="0" w:space="0" w:color="auto"/>
            <w:left w:val="none" w:sz="0" w:space="0" w:color="auto"/>
            <w:bottom w:val="none" w:sz="0" w:space="0" w:color="auto"/>
            <w:right w:val="none" w:sz="0" w:space="0" w:color="auto"/>
          </w:divBdr>
          <w:divsChild>
            <w:div w:id="510754183">
              <w:marLeft w:val="0"/>
              <w:marRight w:val="0"/>
              <w:marTop w:val="0"/>
              <w:marBottom w:val="0"/>
              <w:divBdr>
                <w:top w:val="none" w:sz="0" w:space="0" w:color="auto"/>
                <w:left w:val="none" w:sz="0" w:space="0" w:color="auto"/>
                <w:bottom w:val="none" w:sz="0" w:space="0" w:color="auto"/>
                <w:right w:val="none" w:sz="0" w:space="0" w:color="auto"/>
              </w:divBdr>
              <w:divsChild>
                <w:div w:id="402794780">
                  <w:marLeft w:val="0"/>
                  <w:marRight w:val="0"/>
                  <w:marTop w:val="0"/>
                  <w:marBottom w:val="0"/>
                  <w:divBdr>
                    <w:top w:val="none" w:sz="0" w:space="0" w:color="auto"/>
                    <w:left w:val="none" w:sz="0" w:space="0" w:color="auto"/>
                    <w:bottom w:val="none" w:sz="0" w:space="0" w:color="auto"/>
                    <w:right w:val="none" w:sz="0" w:space="0" w:color="auto"/>
                  </w:divBdr>
                  <w:divsChild>
                    <w:div w:id="1359044432">
                      <w:marLeft w:val="0"/>
                      <w:marRight w:val="0"/>
                      <w:marTop w:val="0"/>
                      <w:marBottom w:val="0"/>
                      <w:divBdr>
                        <w:top w:val="none" w:sz="0" w:space="0" w:color="auto"/>
                        <w:left w:val="none" w:sz="0" w:space="0" w:color="auto"/>
                        <w:bottom w:val="none" w:sz="0" w:space="0" w:color="auto"/>
                        <w:right w:val="none" w:sz="0" w:space="0" w:color="auto"/>
                      </w:divBdr>
                      <w:divsChild>
                        <w:div w:id="1733656180">
                          <w:marLeft w:val="0"/>
                          <w:marRight w:val="0"/>
                          <w:marTop w:val="0"/>
                          <w:marBottom w:val="0"/>
                          <w:divBdr>
                            <w:top w:val="none" w:sz="0" w:space="0" w:color="auto"/>
                            <w:left w:val="none" w:sz="0" w:space="0" w:color="auto"/>
                            <w:bottom w:val="none" w:sz="0" w:space="0" w:color="auto"/>
                            <w:right w:val="none" w:sz="0" w:space="0" w:color="auto"/>
                          </w:divBdr>
                          <w:divsChild>
                            <w:div w:id="1338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036834">
      <w:bodyDiv w:val="1"/>
      <w:marLeft w:val="0"/>
      <w:marRight w:val="0"/>
      <w:marTop w:val="0"/>
      <w:marBottom w:val="0"/>
      <w:divBdr>
        <w:top w:val="none" w:sz="0" w:space="0" w:color="auto"/>
        <w:left w:val="none" w:sz="0" w:space="0" w:color="auto"/>
        <w:bottom w:val="none" w:sz="0" w:space="0" w:color="auto"/>
        <w:right w:val="none" w:sz="0" w:space="0" w:color="auto"/>
      </w:divBdr>
      <w:divsChild>
        <w:div w:id="944389139">
          <w:marLeft w:val="0"/>
          <w:marRight w:val="0"/>
          <w:marTop w:val="0"/>
          <w:marBottom w:val="0"/>
          <w:divBdr>
            <w:top w:val="none" w:sz="0" w:space="0" w:color="auto"/>
            <w:left w:val="none" w:sz="0" w:space="0" w:color="auto"/>
            <w:bottom w:val="none" w:sz="0" w:space="0" w:color="auto"/>
            <w:right w:val="none" w:sz="0" w:space="0" w:color="auto"/>
          </w:divBdr>
          <w:divsChild>
            <w:div w:id="869801420">
              <w:marLeft w:val="0"/>
              <w:marRight w:val="0"/>
              <w:marTop w:val="0"/>
              <w:marBottom w:val="0"/>
              <w:divBdr>
                <w:top w:val="none" w:sz="0" w:space="0" w:color="auto"/>
                <w:left w:val="none" w:sz="0" w:space="0" w:color="auto"/>
                <w:bottom w:val="none" w:sz="0" w:space="0" w:color="auto"/>
                <w:right w:val="none" w:sz="0" w:space="0" w:color="auto"/>
              </w:divBdr>
              <w:divsChild>
                <w:div w:id="723411472">
                  <w:marLeft w:val="0"/>
                  <w:marRight w:val="0"/>
                  <w:marTop w:val="0"/>
                  <w:marBottom w:val="0"/>
                  <w:divBdr>
                    <w:top w:val="none" w:sz="0" w:space="0" w:color="auto"/>
                    <w:left w:val="none" w:sz="0" w:space="0" w:color="auto"/>
                    <w:bottom w:val="none" w:sz="0" w:space="0" w:color="auto"/>
                    <w:right w:val="none" w:sz="0" w:space="0" w:color="auto"/>
                  </w:divBdr>
                  <w:divsChild>
                    <w:div w:id="679741839">
                      <w:marLeft w:val="0"/>
                      <w:marRight w:val="0"/>
                      <w:marTop w:val="0"/>
                      <w:marBottom w:val="0"/>
                      <w:divBdr>
                        <w:top w:val="none" w:sz="0" w:space="0" w:color="auto"/>
                        <w:left w:val="none" w:sz="0" w:space="0" w:color="auto"/>
                        <w:bottom w:val="none" w:sz="0" w:space="0" w:color="auto"/>
                        <w:right w:val="none" w:sz="0" w:space="0" w:color="auto"/>
                      </w:divBdr>
                      <w:divsChild>
                        <w:div w:id="524635406">
                          <w:marLeft w:val="0"/>
                          <w:marRight w:val="0"/>
                          <w:marTop w:val="0"/>
                          <w:marBottom w:val="0"/>
                          <w:divBdr>
                            <w:top w:val="none" w:sz="0" w:space="0" w:color="auto"/>
                            <w:left w:val="none" w:sz="0" w:space="0" w:color="auto"/>
                            <w:bottom w:val="none" w:sz="0" w:space="0" w:color="auto"/>
                            <w:right w:val="none" w:sz="0" w:space="0" w:color="auto"/>
                          </w:divBdr>
                          <w:divsChild>
                            <w:div w:id="99452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928704">
      <w:bodyDiv w:val="1"/>
      <w:marLeft w:val="0"/>
      <w:marRight w:val="0"/>
      <w:marTop w:val="0"/>
      <w:marBottom w:val="0"/>
      <w:divBdr>
        <w:top w:val="none" w:sz="0" w:space="0" w:color="auto"/>
        <w:left w:val="none" w:sz="0" w:space="0" w:color="auto"/>
        <w:bottom w:val="none" w:sz="0" w:space="0" w:color="auto"/>
        <w:right w:val="none" w:sz="0" w:space="0" w:color="auto"/>
      </w:divBdr>
      <w:divsChild>
        <w:div w:id="1021279589">
          <w:marLeft w:val="0"/>
          <w:marRight w:val="0"/>
          <w:marTop w:val="0"/>
          <w:marBottom w:val="0"/>
          <w:divBdr>
            <w:top w:val="none" w:sz="0" w:space="0" w:color="auto"/>
            <w:left w:val="none" w:sz="0" w:space="0" w:color="auto"/>
            <w:bottom w:val="none" w:sz="0" w:space="0" w:color="auto"/>
            <w:right w:val="none" w:sz="0" w:space="0" w:color="auto"/>
          </w:divBdr>
          <w:divsChild>
            <w:div w:id="383142075">
              <w:marLeft w:val="0"/>
              <w:marRight w:val="0"/>
              <w:marTop w:val="0"/>
              <w:marBottom w:val="0"/>
              <w:divBdr>
                <w:top w:val="none" w:sz="0" w:space="0" w:color="auto"/>
                <w:left w:val="none" w:sz="0" w:space="0" w:color="auto"/>
                <w:bottom w:val="none" w:sz="0" w:space="0" w:color="auto"/>
                <w:right w:val="none" w:sz="0" w:space="0" w:color="auto"/>
              </w:divBdr>
              <w:divsChild>
                <w:div w:id="600069677">
                  <w:marLeft w:val="0"/>
                  <w:marRight w:val="0"/>
                  <w:marTop w:val="0"/>
                  <w:marBottom w:val="0"/>
                  <w:divBdr>
                    <w:top w:val="none" w:sz="0" w:space="0" w:color="auto"/>
                    <w:left w:val="none" w:sz="0" w:space="0" w:color="auto"/>
                    <w:bottom w:val="none" w:sz="0" w:space="0" w:color="auto"/>
                    <w:right w:val="none" w:sz="0" w:space="0" w:color="auto"/>
                  </w:divBdr>
                  <w:divsChild>
                    <w:div w:id="1696036159">
                      <w:marLeft w:val="0"/>
                      <w:marRight w:val="0"/>
                      <w:marTop w:val="0"/>
                      <w:marBottom w:val="0"/>
                      <w:divBdr>
                        <w:top w:val="none" w:sz="0" w:space="0" w:color="auto"/>
                        <w:left w:val="none" w:sz="0" w:space="0" w:color="auto"/>
                        <w:bottom w:val="none" w:sz="0" w:space="0" w:color="auto"/>
                        <w:right w:val="none" w:sz="0" w:space="0" w:color="auto"/>
                      </w:divBdr>
                      <w:divsChild>
                        <w:div w:id="1133795283">
                          <w:marLeft w:val="0"/>
                          <w:marRight w:val="0"/>
                          <w:marTop w:val="0"/>
                          <w:marBottom w:val="0"/>
                          <w:divBdr>
                            <w:top w:val="none" w:sz="0" w:space="0" w:color="auto"/>
                            <w:left w:val="none" w:sz="0" w:space="0" w:color="auto"/>
                            <w:bottom w:val="none" w:sz="0" w:space="0" w:color="auto"/>
                            <w:right w:val="none" w:sz="0" w:space="0" w:color="auto"/>
                          </w:divBdr>
                          <w:divsChild>
                            <w:div w:id="17528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828639">
      <w:bodyDiv w:val="1"/>
      <w:marLeft w:val="0"/>
      <w:marRight w:val="0"/>
      <w:marTop w:val="0"/>
      <w:marBottom w:val="0"/>
      <w:divBdr>
        <w:top w:val="none" w:sz="0" w:space="0" w:color="auto"/>
        <w:left w:val="none" w:sz="0" w:space="0" w:color="auto"/>
        <w:bottom w:val="none" w:sz="0" w:space="0" w:color="auto"/>
        <w:right w:val="none" w:sz="0" w:space="0" w:color="auto"/>
      </w:divBdr>
      <w:divsChild>
        <w:div w:id="755979162">
          <w:marLeft w:val="0"/>
          <w:marRight w:val="0"/>
          <w:marTop w:val="0"/>
          <w:marBottom w:val="0"/>
          <w:divBdr>
            <w:top w:val="none" w:sz="0" w:space="0" w:color="auto"/>
            <w:left w:val="none" w:sz="0" w:space="0" w:color="auto"/>
            <w:bottom w:val="none" w:sz="0" w:space="0" w:color="auto"/>
            <w:right w:val="none" w:sz="0" w:space="0" w:color="auto"/>
          </w:divBdr>
          <w:divsChild>
            <w:div w:id="1846897976">
              <w:marLeft w:val="0"/>
              <w:marRight w:val="0"/>
              <w:marTop w:val="0"/>
              <w:marBottom w:val="0"/>
              <w:divBdr>
                <w:top w:val="none" w:sz="0" w:space="0" w:color="auto"/>
                <w:left w:val="none" w:sz="0" w:space="0" w:color="auto"/>
                <w:bottom w:val="none" w:sz="0" w:space="0" w:color="auto"/>
                <w:right w:val="none" w:sz="0" w:space="0" w:color="auto"/>
              </w:divBdr>
              <w:divsChild>
                <w:div w:id="394667914">
                  <w:marLeft w:val="0"/>
                  <w:marRight w:val="0"/>
                  <w:marTop w:val="0"/>
                  <w:marBottom w:val="0"/>
                  <w:divBdr>
                    <w:top w:val="none" w:sz="0" w:space="0" w:color="auto"/>
                    <w:left w:val="none" w:sz="0" w:space="0" w:color="auto"/>
                    <w:bottom w:val="none" w:sz="0" w:space="0" w:color="auto"/>
                    <w:right w:val="none" w:sz="0" w:space="0" w:color="auto"/>
                  </w:divBdr>
                  <w:divsChild>
                    <w:div w:id="1320965233">
                      <w:marLeft w:val="0"/>
                      <w:marRight w:val="0"/>
                      <w:marTop w:val="0"/>
                      <w:marBottom w:val="0"/>
                      <w:divBdr>
                        <w:top w:val="none" w:sz="0" w:space="0" w:color="auto"/>
                        <w:left w:val="none" w:sz="0" w:space="0" w:color="auto"/>
                        <w:bottom w:val="none" w:sz="0" w:space="0" w:color="auto"/>
                        <w:right w:val="none" w:sz="0" w:space="0" w:color="auto"/>
                      </w:divBdr>
                      <w:divsChild>
                        <w:div w:id="1337614054">
                          <w:marLeft w:val="0"/>
                          <w:marRight w:val="0"/>
                          <w:marTop w:val="0"/>
                          <w:marBottom w:val="0"/>
                          <w:divBdr>
                            <w:top w:val="none" w:sz="0" w:space="0" w:color="auto"/>
                            <w:left w:val="none" w:sz="0" w:space="0" w:color="auto"/>
                            <w:bottom w:val="none" w:sz="0" w:space="0" w:color="auto"/>
                            <w:right w:val="none" w:sz="0" w:space="0" w:color="auto"/>
                          </w:divBdr>
                          <w:divsChild>
                            <w:div w:id="13685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5282588">
      <w:bodyDiv w:val="1"/>
      <w:marLeft w:val="0"/>
      <w:marRight w:val="0"/>
      <w:marTop w:val="0"/>
      <w:marBottom w:val="0"/>
      <w:divBdr>
        <w:top w:val="none" w:sz="0" w:space="0" w:color="auto"/>
        <w:left w:val="none" w:sz="0" w:space="0" w:color="auto"/>
        <w:bottom w:val="none" w:sz="0" w:space="0" w:color="auto"/>
        <w:right w:val="none" w:sz="0" w:space="0" w:color="auto"/>
      </w:divBdr>
      <w:divsChild>
        <w:div w:id="1839661161">
          <w:marLeft w:val="0"/>
          <w:marRight w:val="0"/>
          <w:marTop w:val="0"/>
          <w:marBottom w:val="0"/>
          <w:divBdr>
            <w:top w:val="none" w:sz="0" w:space="0" w:color="auto"/>
            <w:left w:val="none" w:sz="0" w:space="0" w:color="auto"/>
            <w:bottom w:val="none" w:sz="0" w:space="0" w:color="auto"/>
            <w:right w:val="none" w:sz="0" w:space="0" w:color="auto"/>
          </w:divBdr>
          <w:divsChild>
            <w:div w:id="108477961">
              <w:marLeft w:val="0"/>
              <w:marRight w:val="0"/>
              <w:marTop w:val="0"/>
              <w:marBottom w:val="0"/>
              <w:divBdr>
                <w:top w:val="none" w:sz="0" w:space="0" w:color="auto"/>
                <w:left w:val="none" w:sz="0" w:space="0" w:color="auto"/>
                <w:bottom w:val="none" w:sz="0" w:space="0" w:color="auto"/>
                <w:right w:val="none" w:sz="0" w:space="0" w:color="auto"/>
              </w:divBdr>
              <w:divsChild>
                <w:div w:id="1753896499">
                  <w:marLeft w:val="0"/>
                  <w:marRight w:val="0"/>
                  <w:marTop w:val="0"/>
                  <w:marBottom w:val="0"/>
                  <w:divBdr>
                    <w:top w:val="none" w:sz="0" w:space="0" w:color="auto"/>
                    <w:left w:val="none" w:sz="0" w:space="0" w:color="auto"/>
                    <w:bottom w:val="none" w:sz="0" w:space="0" w:color="auto"/>
                    <w:right w:val="none" w:sz="0" w:space="0" w:color="auto"/>
                  </w:divBdr>
                  <w:divsChild>
                    <w:div w:id="442501667">
                      <w:marLeft w:val="0"/>
                      <w:marRight w:val="0"/>
                      <w:marTop w:val="0"/>
                      <w:marBottom w:val="0"/>
                      <w:divBdr>
                        <w:top w:val="none" w:sz="0" w:space="0" w:color="auto"/>
                        <w:left w:val="none" w:sz="0" w:space="0" w:color="auto"/>
                        <w:bottom w:val="none" w:sz="0" w:space="0" w:color="auto"/>
                        <w:right w:val="none" w:sz="0" w:space="0" w:color="auto"/>
                      </w:divBdr>
                      <w:divsChild>
                        <w:div w:id="1087459197">
                          <w:marLeft w:val="0"/>
                          <w:marRight w:val="0"/>
                          <w:marTop w:val="0"/>
                          <w:marBottom w:val="0"/>
                          <w:divBdr>
                            <w:top w:val="none" w:sz="0" w:space="0" w:color="auto"/>
                            <w:left w:val="none" w:sz="0" w:space="0" w:color="auto"/>
                            <w:bottom w:val="none" w:sz="0" w:space="0" w:color="auto"/>
                            <w:right w:val="none" w:sz="0" w:space="0" w:color="auto"/>
                          </w:divBdr>
                          <w:divsChild>
                            <w:div w:id="120909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806801">
      <w:bodyDiv w:val="1"/>
      <w:marLeft w:val="0"/>
      <w:marRight w:val="0"/>
      <w:marTop w:val="0"/>
      <w:marBottom w:val="0"/>
      <w:divBdr>
        <w:top w:val="none" w:sz="0" w:space="0" w:color="auto"/>
        <w:left w:val="none" w:sz="0" w:space="0" w:color="auto"/>
        <w:bottom w:val="none" w:sz="0" w:space="0" w:color="auto"/>
        <w:right w:val="none" w:sz="0" w:space="0" w:color="auto"/>
      </w:divBdr>
      <w:divsChild>
        <w:div w:id="1542746699">
          <w:marLeft w:val="0"/>
          <w:marRight w:val="0"/>
          <w:marTop w:val="0"/>
          <w:marBottom w:val="0"/>
          <w:divBdr>
            <w:top w:val="none" w:sz="0" w:space="0" w:color="auto"/>
            <w:left w:val="none" w:sz="0" w:space="0" w:color="auto"/>
            <w:bottom w:val="none" w:sz="0" w:space="0" w:color="auto"/>
            <w:right w:val="none" w:sz="0" w:space="0" w:color="auto"/>
          </w:divBdr>
          <w:divsChild>
            <w:div w:id="1553299997">
              <w:marLeft w:val="0"/>
              <w:marRight w:val="0"/>
              <w:marTop w:val="0"/>
              <w:marBottom w:val="0"/>
              <w:divBdr>
                <w:top w:val="none" w:sz="0" w:space="0" w:color="auto"/>
                <w:left w:val="none" w:sz="0" w:space="0" w:color="auto"/>
                <w:bottom w:val="none" w:sz="0" w:space="0" w:color="auto"/>
                <w:right w:val="none" w:sz="0" w:space="0" w:color="auto"/>
              </w:divBdr>
              <w:divsChild>
                <w:div w:id="1275215992">
                  <w:marLeft w:val="0"/>
                  <w:marRight w:val="0"/>
                  <w:marTop w:val="0"/>
                  <w:marBottom w:val="0"/>
                  <w:divBdr>
                    <w:top w:val="none" w:sz="0" w:space="0" w:color="auto"/>
                    <w:left w:val="none" w:sz="0" w:space="0" w:color="auto"/>
                    <w:bottom w:val="none" w:sz="0" w:space="0" w:color="auto"/>
                    <w:right w:val="none" w:sz="0" w:space="0" w:color="auto"/>
                  </w:divBdr>
                  <w:divsChild>
                    <w:div w:id="667632273">
                      <w:marLeft w:val="0"/>
                      <w:marRight w:val="0"/>
                      <w:marTop w:val="0"/>
                      <w:marBottom w:val="0"/>
                      <w:divBdr>
                        <w:top w:val="none" w:sz="0" w:space="0" w:color="auto"/>
                        <w:left w:val="none" w:sz="0" w:space="0" w:color="auto"/>
                        <w:bottom w:val="none" w:sz="0" w:space="0" w:color="auto"/>
                        <w:right w:val="none" w:sz="0" w:space="0" w:color="auto"/>
                      </w:divBdr>
                      <w:divsChild>
                        <w:div w:id="1321040158">
                          <w:marLeft w:val="0"/>
                          <w:marRight w:val="0"/>
                          <w:marTop w:val="0"/>
                          <w:marBottom w:val="0"/>
                          <w:divBdr>
                            <w:top w:val="none" w:sz="0" w:space="0" w:color="auto"/>
                            <w:left w:val="none" w:sz="0" w:space="0" w:color="auto"/>
                            <w:bottom w:val="none" w:sz="0" w:space="0" w:color="auto"/>
                            <w:right w:val="none" w:sz="0" w:space="0" w:color="auto"/>
                          </w:divBdr>
                          <w:divsChild>
                            <w:div w:id="7806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566256">
      <w:bodyDiv w:val="1"/>
      <w:marLeft w:val="0"/>
      <w:marRight w:val="0"/>
      <w:marTop w:val="0"/>
      <w:marBottom w:val="0"/>
      <w:divBdr>
        <w:top w:val="none" w:sz="0" w:space="0" w:color="auto"/>
        <w:left w:val="none" w:sz="0" w:space="0" w:color="auto"/>
        <w:bottom w:val="none" w:sz="0" w:space="0" w:color="auto"/>
        <w:right w:val="none" w:sz="0" w:space="0" w:color="auto"/>
      </w:divBdr>
      <w:divsChild>
        <w:div w:id="1238251526">
          <w:marLeft w:val="0"/>
          <w:marRight w:val="0"/>
          <w:marTop w:val="0"/>
          <w:marBottom w:val="0"/>
          <w:divBdr>
            <w:top w:val="none" w:sz="0" w:space="0" w:color="auto"/>
            <w:left w:val="none" w:sz="0" w:space="0" w:color="auto"/>
            <w:bottom w:val="none" w:sz="0" w:space="0" w:color="auto"/>
            <w:right w:val="none" w:sz="0" w:space="0" w:color="auto"/>
          </w:divBdr>
          <w:divsChild>
            <w:div w:id="1578978761">
              <w:marLeft w:val="0"/>
              <w:marRight w:val="0"/>
              <w:marTop w:val="0"/>
              <w:marBottom w:val="0"/>
              <w:divBdr>
                <w:top w:val="none" w:sz="0" w:space="0" w:color="auto"/>
                <w:left w:val="none" w:sz="0" w:space="0" w:color="auto"/>
                <w:bottom w:val="none" w:sz="0" w:space="0" w:color="auto"/>
                <w:right w:val="none" w:sz="0" w:space="0" w:color="auto"/>
              </w:divBdr>
              <w:divsChild>
                <w:div w:id="1019545056">
                  <w:marLeft w:val="0"/>
                  <w:marRight w:val="0"/>
                  <w:marTop w:val="0"/>
                  <w:marBottom w:val="0"/>
                  <w:divBdr>
                    <w:top w:val="none" w:sz="0" w:space="0" w:color="auto"/>
                    <w:left w:val="none" w:sz="0" w:space="0" w:color="auto"/>
                    <w:bottom w:val="none" w:sz="0" w:space="0" w:color="auto"/>
                    <w:right w:val="none" w:sz="0" w:space="0" w:color="auto"/>
                  </w:divBdr>
                  <w:divsChild>
                    <w:div w:id="2016371367">
                      <w:marLeft w:val="0"/>
                      <w:marRight w:val="0"/>
                      <w:marTop w:val="0"/>
                      <w:marBottom w:val="0"/>
                      <w:divBdr>
                        <w:top w:val="none" w:sz="0" w:space="0" w:color="auto"/>
                        <w:left w:val="none" w:sz="0" w:space="0" w:color="auto"/>
                        <w:bottom w:val="none" w:sz="0" w:space="0" w:color="auto"/>
                        <w:right w:val="none" w:sz="0" w:space="0" w:color="auto"/>
                      </w:divBdr>
                      <w:divsChild>
                        <w:div w:id="393360267">
                          <w:marLeft w:val="0"/>
                          <w:marRight w:val="0"/>
                          <w:marTop w:val="0"/>
                          <w:marBottom w:val="0"/>
                          <w:divBdr>
                            <w:top w:val="none" w:sz="0" w:space="0" w:color="auto"/>
                            <w:left w:val="none" w:sz="0" w:space="0" w:color="auto"/>
                            <w:bottom w:val="none" w:sz="0" w:space="0" w:color="auto"/>
                            <w:right w:val="none" w:sz="0" w:space="0" w:color="auto"/>
                          </w:divBdr>
                          <w:divsChild>
                            <w:div w:id="195128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988244">
      <w:bodyDiv w:val="1"/>
      <w:marLeft w:val="0"/>
      <w:marRight w:val="0"/>
      <w:marTop w:val="0"/>
      <w:marBottom w:val="0"/>
      <w:divBdr>
        <w:top w:val="none" w:sz="0" w:space="0" w:color="auto"/>
        <w:left w:val="none" w:sz="0" w:space="0" w:color="auto"/>
        <w:bottom w:val="none" w:sz="0" w:space="0" w:color="auto"/>
        <w:right w:val="none" w:sz="0" w:space="0" w:color="auto"/>
      </w:divBdr>
      <w:divsChild>
        <w:div w:id="1088036936">
          <w:marLeft w:val="0"/>
          <w:marRight w:val="0"/>
          <w:marTop w:val="0"/>
          <w:marBottom w:val="0"/>
          <w:divBdr>
            <w:top w:val="none" w:sz="0" w:space="0" w:color="auto"/>
            <w:left w:val="none" w:sz="0" w:space="0" w:color="auto"/>
            <w:bottom w:val="none" w:sz="0" w:space="0" w:color="auto"/>
            <w:right w:val="none" w:sz="0" w:space="0" w:color="auto"/>
          </w:divBdr>
          <w:divsChild>
            <w:div w:id="289747423">
              <w:marLeft w:val="0"/>
              <w:marRight w:val="0"/>
              <w:marTop w:val="0"/>
              <w:marBottom w:val="0"/>
              <w:divBdr>
                <w:top w:val="none" w:sz="0" w:space="0" w:color="auto"/>
                <w:left w:val="none" w:sz="0" w:space="0" w:color="auto"/>
                <w:bottom w:val="none" w:sz="0" w:space="0" w:color="auto"/>
                <w:right w:val="none" w:sz="0" w:space="0" w:color="auto"/>
              </w:divBdr>
              <w:divsChild>
                <w:div w:id="1067269285">
                  <w:marLeft w:val="0"/>
                  <w:marRight w:val="0"/>
                  <w:marTop w:val="0"/>
                  <w:marBottom w:val="0"/>
                  <w:divBdr>
                    <w:top w:val="none" w:sz="0" w:space="0" w:color="auto"/>
                    <w:left w:val="none" w:sz="0" w:space="0" w:color="auto"/>
                    <w:bottom w:val="none" w:sz="0" w:space="0" w:color="auto"/>
                    <w:right w:val="none" w:sz="0" w:space="0" w:color="auto"/>
                  </w:divBdr>
                  <w:divsChild>
                    <w:div w:id="442724435">
                      <w:marLeft w:val="0"/>
                      <w:marRight w:val="0"/>
                      <w:marTop w:val="0"/>
                      <w:marBottom w:val="0"/>
                      <w:divBdr>
                        <w:top w:val="none" w:sz="0" w:space="0" w:color="auto"/>
                        <w:left w:val="none" w:sz="0" w:space="0" w:color="auto"/>
                        <w:bottom w:val="none" w:sz="0" w:space="0" w:color="auto"/>
                        <w:right w:val="none" w:sz="0" w:space="0" w:color="auto"/>
                      </w:divBdr>
                      <w:divsChild>
                        <w:div w:id="2111733005">
                          <w:marLeft w:val="0"/>
                          <w:marRight w:val="0"/>
                          <w:marTop w:val="0"/>
                          <w:marBottom w:val="0"/>
                          <w:divBdr>
                            <w:top w:val="none" w:sz="0" w:space="0" w:color="auto"/>
                            <w:left w:val="none" w:sz="0" w:space="0" w:color="auto"/>
                            <w:bottom w:val="none" w:sz="0" w:space="0" w:color="auto"/>
                            <w:right w:val="none" w:sz="0" w:space="0" w:color="auto"/>
                          </w:divBdr>
                          <w:divsChild>
                            <w:div w:id="20708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463763">
      <w:bodyDiv w:val="1"/>
      <w:marLeft w:val="0"/>
      <w:marRight w:val="0"/>
      <w:marTop w:val="0"/>
      <w:marBottom w:val="0"/>
      <w:divBdr>
        <w:top w:val="none" w:sz="0" w:space="0" w:color="auto"/>
        <w:left w:val="none" w:sz="0" w:space="0" w:color="auto"/>
        <w:bottom w:val="none" w:sz="0" w:space="0" w:color="auto"/>
        <w:right w:val="none" w:sz="0" w:space="0" w:color="auto"/>
      </w:divBdr>
      <w:divsChild>
        <w:div w:id="1916166858">
          <w:marLeft w:val="0"/>
          <w:marRight w:val="0"/>
          <w:marTop w:val="0"/>
          <w:marBottom w:val="0"/>
          <w:divBdr>
            <w:top w:val="none" w:sz="0" w:space="0" w:color="auto"/>
            <w:left w:val="none" w:sz="0" w:space="0" w:color="auto"/>
            <w:bottom w:val="none" w:sz="0" w:space="0" w:color="auto"/>
            <w:right w:val="none" w:sz="0" w:space="0" w:color="auto"/>
          </w:divBdr>
          <w:divsChild>
            <w:div w:id="725640495">
              <w:marLeft w:val="0"/>
              <w:marRight w:val="0"/>
              <w:marTop w:val="0"/>
              <w:marBottom w:val="0"/>
              <w:divBdr>
                <w:top w:val="none" w:sz="0" w:space="0" w:color="auto"/>
                <w:left w:val="none" w:sz="0" w:space="0" w:color="auto"/>
                <w:bottom w:val="none" w:sz="0" w:space="0" w:color="auto"/>
                <w:right w:val="none" w:sz="0" w:space="0" w:color="auto"/>
              </w:divBdr>
              <w:divsChild>
                <w:div w:id="2031450772">
                  <w:marLeft w:val="0"/>
                  <w:marRight w:val="0"/>
                  <w:marTop w:val="0"/>
                  <w:marBottom w:val="0"/>
                  <w:divBdr>
                    <w:top w:val="none" w:sz="0" w:space="0" w:color="auto"/>
                    <w:left w:val="none" w:sz="0" w:space="0" w:color="auto"/>
                    <w:bottom w:val="none" w:sz="0" w:space="0" w:color="auto"/>
                    <w:right w:val="none" w:sz="0" w:space="0" w:color="auto"/>
                  </w:divBdr>
                  <w:divsChild>
                    <w:div w:id="843132350">
                      <w:marLeft w:val="0"/>
                      <w:marRight w:val="0"/>
                      <w:marTop w:val="0"/>
                      <w:marBottom w:val="0"/>
                      <w:divBdr>
                        <w:top w:val="none" w:sz="0" w:space="0" w:color="auto"/>
                        <w:left w:val="none" w:sz="0" w:space="0" w:color="auto"/>
                        <w:bottom w:val="none" w:sz="0" w:space="0" w:color="auto"/>
                        <w:right w:val="none" w:sz="0" w:space="0" w:color="auto"/>
                      </w:divBdr>
                      <w:divsChild>
                        <w:div w:id="1677149016">
                          <w:marLeft w:val="0"/>
                          <w:marRight w:val="0"/>
                          <w:marTop w:val="0"/>
                          <w:marBottom w:val="0"/>
                          <w:divBdr>
                            <w:top w:val="none" w:sz="0" w:space="0" w:color="auto"/>
                            <w:left w:val="none" w:sz="0" w:space="0" w:color="auto"/>
                            <w:bottom w:val="none" w:sz="0" w:space="0" w:color="auto"/>
                            <w:right w:val="none" w:sz="0" w:space="0" w:color="auto"/>
                          </w:divBdr>
                          <w:divsChild>
                            <w:div w:id="5908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89645">
      <w:bodyDiv w:val="1"/>
      <w:marLeft w:val="0"/>
      <w:marRight w:val="0"/>
      <w:marTop w:val="0"/>
      <w:marBottom w:val="0"/>
      <w:divBdr>
        <w:top w:val="none" w:sz="0" w:space="0" w:color="auto"/>
        <w:left w:val="none" w:sz="0" w:space="0" w:color="auto"/>
        <w:bottom w:val="none" w:sz="0" w:space="0" w:color="auto"/>
        <w:right w:val="none" w:sz="0" w:space="0" w:color="auto"/>
      </w:divBdr>
      <w:divsChild>
        <w:div w:id="1133015261">
          <w:marLeft w:val="0"/>
          <w:marRight w:val="0"/>
          <w:marTop w:val="0"/>
          <w:marBottom w:val="0"/>
          <w:divBdr>
            <w:top w:val="none" w:sz="0" w:space="0" w:color="auto"/>
            <w:left w:val="none" w:sz="0" w:space="0" w:color="auto"/>
            <w:bottom w:val="none" w:sz="0" w:space="0" w:color="auto"/>
            <w:right w:val="none" w:sz="0" w:space="0" w:color="auto"/>
          </w:divBdr>
          <w:divsChild>
            <w:div w:id="1833060022">
              <w:marLeft w:val="0"/>
              <w:marRight w:val="0"/>
              <w:marTop w:val="0"/>
              <w:marBottom w:val="0"/>
              <w:divBdr>
                <w:top w:val="none" w:sz="0" w:space="0" w:color="auto"/>
                <w:left w:val="none" w:sz="0" w:space="0" w:color="auto"/>
                <w:bottom w:val="none" w:sz="0" w:space="0" w:color="auto"/>
                <w:right w:val="none" w:sz="0" w:space="0" w:color="auto"/>
              </w:divBdr>
              <w:divsChild>
                <w:div w:id="495653118">
                  <w:marLeft w:val="0"/>
                  <w:marRight w:val="0"/>
                  <w:marTop w:val="0"/>
                  <w:marBottom w:val="0"/>
                  <w:divBdr>
                    <w:top w:val="none" w:sz="0" w:space="0" w:color="auto"/>
                    <w:left w:val="none" w:sz="0" w:space="0" w:color="auto"/>
                    <w:bottom w:val="none" w:sz="0" w:space="0" w:color="auto"/>
                    <w:right w:val="none" w:sz="0" w:space="0" w:color="auto"/>
                  </w:divBdr>
                  <w:divsChild>
                    <w:div w:id="1447429801">
                      <w:marLeft w:val="0"/>
                      <w:marRight w:val="0"/>
                      <w:marTop w:val="0"/>
                      <w:marBottom w:val="0"/>
                      <w:divBdr>
                        <w:top w:val="none" w:sz="0" w:space="0" w:color="auto"/>
                        <w:left w:val="none" w:sz="0" w:space="0" w:color="auto"/>
                        <w:bottom w:val="none" w:sz="0" w:space="0" w:color="auto"/>
                        <w:right w:val="none" w:sz="0" w:space="0" w:color="auto"/>
                      </w:divBdr>
                      <w:divsChild>
                        <w:div w:id="233317394">
                          <w:marLeft w:val="0"/>
                          <w:marRight w:val="0"/>
                          <w:marTop w:val="0"/>
                          <w:marBottom w:val="0"/>
                          <w:divBdr>
                            <w:top w:val="none" w:sz="0" w:space="0" w:color="auto"/>
                            <w:left w:val="none" w:sz="0" w:space="0" w:color="auto"/>
                            <w:bottom w:val="none" w:sz="0" w:space="0" w:color="auto"/>
                            <w:right w:val="none" w:sz="0" w:space="0" w:color="auto"/>
                          </w:divBdr>
                          <w:divsChild>
                            <w:div w:id="14748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loyalty-and-awards.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D0132-9965-4C7B-A848-39A4439D7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728</Words>
  <Characters>4004</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Reed Business Information</Company>
  <LinksUpToDate>false</LinksUpToDate>
  <CharactersWithSpaces>4723</CharactersWithSpaces>
  <SharedDoc>false</SharedDoc>
  <HLinks>
    <vt:vector size="6" baseType="variant">
      <vt:variant>
        <vt:i4>7602216</vt:i4>
      </vt:variant>
      <vt:variant>
        <vt:i4>0</vt:i4>
      </vt:variant>
      <vt:variant>
        <vt:i4>0</vt:i4>
      </vt:variant>
      <vt:variant>
        <vt:i4>5</vt:i4>
      </vt:variant>
      <vt:variant>
        <vt:lpwstr>http://www.flightglobalevents.com/loyalty13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Jani</dc:creator>
  <cp:lastModifiedBy>Ravindra Bhagwanani</cp:lastModifiedBy>
  <cp:revision>5</cp:revision>
  <cp:lastPrinted>2012-10-12T13:23:00Z</cp:lastPrinted>
  <dcterms:created xsi:type="dcterms:W3CDTF">2023-10-11T15:21:00Z</dcterms:created>
  <dcterms:modified xsi:type="dcterms:W3CDTF">2024-10-23T12:57:00Z</dcterms:modified>
</cp:coreProperties>
</file>